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 w:rsidRPr="004E7DDE">
        <w:t>В организационный комитет по проведению публичных слушаний по тем</w:t>
      </w:r>
      <w:r>
        <w:t>ам</w:t>
      </w:r>
      <w:r w:rsidRPr="004E7DDE">
        <w:t xml:space="preserve"> Обсуждение проекта решения Совета муниципального образования Красноармейский район «</w:t>
      </w:r>
      <w:r w:rsidRPr="00062644">
        <w:rPr>
          <w:bCs/>
          <w:lang w:bidi="ru-RU"/>
        </w:rPr>
        <w:t xml:space="preserve">Об утверждении Положения о муниципальном контроле на автомобильном транспорте, </w:t>
      </w:r>
    </w:p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>
        <w:rPr>
          <w:bCs/>
          <w:lang w:bidi="ru-RU"/>
        </w:rPr>
        <w:t>г</w:t>
      </w:r>
      <w:r w:rsidRPr="00062644">
        <w:rPr>
          <w:bCs/>
          <w:lang w:bidi="ru-RU"/>
        </w:rPr>
        <w:t xml:space="preserve">ородском наземном электрическом </w:t>
      </w:r>
    </w:p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 xml:space="preserve">транспорте и в дорожном хозяйстве вне </w:t>
      </w:r>
    </w:p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>границ населенных пунктов в г</w:t>
      </w:r>
      <w:r>
        <w:rPr>
          <w:bCs/>
          <w:lang w:bidi="ru-RU"/>
        </w:rPr>
        <w:t xml:space="preserve">раницах </w:t>
      </w:r>
    </w:p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>
        <w:rPr>
          <w:bCs/>
          <w:lang w:bidi="ru-RU"/>
        </w:rPr>
        <w:t>муниципального района</w:t>
      </w:r>
      <w:r w:rsidRPr="004E7DDE">
        <w:t>»</w:t>
      </w:r>
      <w:r>
        <w:t xml:space="preserve">, </w:t>
      </w:r>
      <w:r w:rsidRPr="004E7DDE">
        <w:t>«Обсуждение проекта решения Совета муниципального образования Красноармейский район</w:t>
      </w:r>
      <w:r>
        <w:t xml:space="preserve"> </w:t>
      </w:r>
      <w:r w:rsidRPr="00062644">
        <w:rPr>
          <w:bCs/>
          <w:lang w:bidi="ru-RU"/>
        </w:rPr>
        <w:t xml:space="preserve">«Об утверждении Положения о муниципальном жилищном контроле на территории </w:t>
      </w:r>
    </w:p>
    <w:p w:rsidR="00D561E1" w:rsidRDefault="00D561E1" w:rsidP="00D561E1">
      <w:pPr>
        <w:spacing w:after="0" w:line="240" w:lineRule="auto"/>
        <w:ind w:left="4253"/>
        <w:contextualSpacing/>
        <w:rPr>
          <w:bCs/>
          <w:lang w:bidi="ru-RU"/>
        </w:rPr>
      </w:pPr>
      <w:r w:rsidRPr="00062644">
        <w:rPr>
          <w:bCs/>
          <w:lang w:bidi="ru-RU"/>
        </w:rPr>
        <w:t>муниципального обра</w:t>
      </w:r>
      <w:r>
        <w:rPr>
          <w:bCs/>
          <w:lang w:bidi="ru-RU"/>
        </w:rPr>
        <w:t xml:space="preserve">зования </w:t>
      </w:r>
    </w:p>
    <w:p w:rsidR="00D561E1" w:rsidRDefault="00D561E1" w:rsidP="00D561E1">
      <w:pPr>
        <w:spacing w:after="0" w:line="240" w:lineRule="auto"/>
        <w:ind w:left="4253"/>
        <w:contextualSpacing/>
        <w:rPr>
          <w:lang w:bidi="ru-RU"/>
        </w:rPr>
      </w:pPr>
      <w:r>
        <w:rPr>
          <w:bCs/>
          <w:lang w:bidi="ru-RU"/>
        </w:rPr>
        <w:t xml:space="preserve">Красноармейский район», </w:t>
      </w:r>
      <w:r w:rsidRPr="004E7DDE">
        <w:t>«Обсуждение проекта решения Совета муниципального образования Красноармейский район</w:t>
      </w:r>
      <w:r>
        <w:t xml:space="preserve"> </w:t>
      </w:r>
      <w:r w:rsidRPr="00062644">
        <w:rPr>
          <w:lang w:bidi="ru-RU"/>
        </w:rPr>
        <w:t xml:space="preserve">«Об утверждении Положения о муниципальном земельном контроле на территории </w:t>
      </w:r>
    </w:p>
    <w:p w:rsidR="00D561E1" w:rsidRDefault="00D561E1" w:rsidP="00D561E1">
      <w:pPr>
        <w:spacing w:after="0" w:line="240" w:lineRule="auto"/>
        <w:ind w:left="4253"/>
        <w:contextualSpacing/>
        <w:rPr>
          <w:lang w:bidi="ru-RU"/>
        </w:rPr>
      </w:pPr>
      <w:r w:rsidRPr="00062644">
        <w:rPr>
          <w:lang w:bidi="ru-RU"/>
        </w:rPr>
        <w:t xml:space="preserve">муниципального образования </w:t>
      </w:r>
    </w:p>
    <w:p w:rsidR="00A80978" w:rsidRDefault="00D561E1" w:rsidP="00D561E1">
      <w:pPr>
        <w:spacing w:after="0" w:line="240" w:lineRule="auto"/>
        <w:ind w:left="4253"/>
        <w:contextualSpacing/>
      </w:pPr>
      <w:r w:rsidRPr="00062644">
        <w:rPr>
          <w:lang w:bidi="ru-RU"/>
        </w:rPr>
        <w:t>Красноармейский район»</w:t>
      </w:r>
    </w:p>
    <w:p w:rsidR="00A80978" w:rsidRDefault="00C86611" w:rsidP="00D561E1">
      <w:pPr>
        <w:spacing w:after="0" w:line="240" w:lineRule="auto"/>
        <w:ind w:left="4253"/>
        <w:contextualSpacing/>
      </w:pPr>
      <w:r>
        <w:t xml:space="preserve">эксперта </w:t>
      </w:r>
      <w:r w:rsidR="00795DC1">
        <w:t>вне экспертного учреждения</w:t>
      </w:r>
      <w:r>
        <w:t xml:space="preserve"> – </w:t>
      </w:r>
    </w:p>
    <w:p w:rsidR="00D561E1" w:rsidRDefault="00814867" w:rsidP="00D561E1">
      <w:pPr>
        <w:spacing w:after="0" w:line="240" w:lineRule="auto"/>
        <w:ind w:left="4253"/>
        <w:contextualSpacing/>
      </w:pPr>
      <w:r>
        <w:t>главного специалиста юридического отдела</w:t>
      </w:r>
    </w:p>
    <w:p w:rsidR="00D561E1" w:rsidRDefault="00C86611" w:rsidP="00D561E1">
      <w:pPr>
        <w:spacing w:after="0" w:line="240" w:lineRule="auto"/>
        <w:ind w:left="4253"/>
        <w:contextualSpacing/>
      </w:pPr>
      <w:r>
        <w:t xml:space="preserve">администрации муниципального </w:t>
      </w:r>
    </w:p>
    <w:p w:rsidR="00C86611" w:rsidRDefault="00C86611" w:rsidP="00D561E1">
      <w:pPr>
        <w:spacing w:after="0" w:line="240" w:lineRule="auto"/>
        <w:ind w:left="4253"/>
        <w:contextualSpacing/>
      </w:pPr>
      <w:r>
        <w:t>образования Красноармейский район</w:t>
      </w:r>
    </w:p>
    <w:p w:rsidR="00C86611" w:rsidRDefault="00814867" w:rsidP="00D561E1">
      <w:pPr>
        <w:spacing w:after="0" w:line="240" w:lineRule="auto"/>
        <w:ind w:left="4253"/>
        <w:contextualSpacing/>
      </w:pPr>
      <w:r>
        <w:t>Каленикиной Людмилы Владимировны</w:t>
      </w:r>
    </w:p>
    <w:p w:rsidR="006428B5" w:rsidRPr="004E7DDE" w:rsidRDefault="006428B5" w:rsidP="00D561E1">
      <w:pPr>
        <w:spacing w:after="0" w:line="240" w:lineRule="auto"/>
        <w:ind w:left="4253"/>
        <w:contextualSpacing/>
      </w:pPr>
      <w:r>
        <w:t>тел. 8</w:t>
      </w:r>
      <w:r w:rsidR="00C86611">
        <w:t xml:space="preserve"> (86165) 4-</w:t>
      </w:r>
      <w:r w:rsidR="00814867">
        <w:t>12-42</w:t>
      </w:r>
    </w:p>
    <w:p w:rsidR="00BC73C8" w:rsidRPr="004E7DDE" w:rsidRDefault="00BC73C8" w:rsidP="00A80978">
      <w:pPr>
        <w:spacing w:after="0" w:line="240" w:lineRule="auto"/>
        <w:contextualSpacing/>
        <w:jc w:val="center"/>
      </w:pPr>
    </w:p>
    <w:p w:rsidR="006A2CAA" w:rsidRPr="004E7DDE" w:rsidRDefault="008A277F" w:rsidP="00A80978">
      <w:pPr>
        <w:spacing w:after="0" w:line="240" w:lineRule="auto"/>
        <w:contextualSpacing/>
      </w:pPr>
      <w:r>
        <w:t>Заключение</w:t>
      </w:r>
    </w:p>
    <w:p w:rsidR="00BC73C8" w:rsidRPr="004E7DDE" w:rsidRDefault="00BC73C8" w:rsidP="00A80978">
      <w:pPr>
        <w:spacing w:after="0" w:line="240" w:lineRule="auto"/>
        <w:contextualSpacing/>
        <w:jc w:val="center"/>
      </w:pPr>
    </w:p>
    <w:p w:rsidR="004E7DDE" w:rsidRDefault="0069633A" w:rsidP="00C130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>В результате ознакомления</w:t>
      </w:r>
      <w:r w:rsidRPr="0053393F">
        <w:t xml:space="preserve"> с опубликованной в газете «Голос правды» </w:t>
      </w:r>
      <w:r>
        <w:t xml:space="preserve">  </w:t>
      </w:r>
      <w:r w:rsidRPr="0053393F">
        <w:t xml:space="preserve">№ 43 (12873) от 29 октября 2021 года информацией организационного комитета по проведению публичных слушаний, постановлением администрации муниципального образования Красноармейский район от 26 октября 2021 года </w:t>
      </w:r>
      <w:r>
        <w:t xml:space="preserve">       </w:t>
      </w:r>
      <w:r w:rsidRPr="0053393F">
        <w:t>№ 2010 «</w:t>
      </w:r>
      <w:r w:rsidRPr="00850D04">
        <w:t>О назначении публичных слушаний по проектам решений Совета муниципального образования Красноармейский район об утверждении положений о видах муниципальных контролей, осуществляемых администрацией муниципального образования Красноармейский район</w:t>
      </w:r>
      <w:r w:rsidRPr="0053393F">
        <w:t xml:space="preserve">», официально опубликованным (обнародованным) в указанном печатном средстве массовой информации, а также в муниципальном сетевом издании – </w:t>
      </w:r>
      <w:r w:rsidR="00814867">
        <w:t xml:space="preserve">на </w:t>
      </w:r>
      <w:r w:rsidRPr="0053393F">
        <w:t xml:space="preserve">Официальном сайте администрации муниципального образования Красноармейский район </w:t>
      </w:r>
      <w:r w:rsidRPr="00AB5639">
        <w:t>http://www.infokrm.ru/</w:t>
      </w:r>
      <w:r w:rsidRPr="0053393F">
        <w:t xml:space="preserve"> (полный текст постановления администрации муниципального образования Красноармейский район со всеми приложениями 29 октября 2021 года размещён в указанном муниципальном сетевом издании, а </w:t>
      </w:r>
      <w:r w:rsidRPr="0053393F">
        <w:lastRenderedPageBreak/>
        <w:t xml:space="preserve">текст </w:t>
      </w:r>
      <w:r w:rsidR="00B0134E" w:rsidRPr="0053393F">
        <w:t>постановления администрации муниципального образования Красноармейский район</w:t>
      </w:r>
      <w:r w:rsidR="00B0134E" w:rsidRPr="0053393F">
        <w:t xml:space="preserve"> </w:t>
      </w:r>
      <w:r w:rsidRPr="0053393F">
        <w:t>без приложений официально опубликован в печатном издании – газете «Голос правды» № 43 (12873) от 29 октября 2021 года, а также с приложениями размещен на официальном сайте муниципального образования Красноармейский район в информационно-телекоммуникационной сети Интернет (</w:t>
      </w:r>
      <w:r w:rsidRPr="00AB5639">
        <w:t>www.krasnarm.ru</w:t>
      </w:r>
      <w:r w:rsidRPr="0053393F">
        <w:t>)</w:t>
      </w:r>
      <w:r w:rsidR="00A24408" w:rsidRPr="00903AD7">
        <w:t>,</w:t>
      </w:r>
      <w:r w:rsidR="00A24408" w:rsidRPr="004E7DDE">
        <w:t xml:space="preserve"> </w:t>
      </w:r>
      <w:r w:rsidR="00C130EC">
        <w:t xml:space="preserve">предложениями участника публичных слушаний </w:t>
      </w:r>
      <w:r w:rsidR="00B0134E">
        <w:t xml:space="preserve">           </w:t>
      </w:r>
      <w:r w:rsidR="00C130EC">
        <w:t>Курдюкова Ю.В.</w:t>
      </w:r>
      <w:r w:rsidR="00024A15">
        <w:t xml:space="preserve">, </w:t>
      </w:r>
      <w:r w:rsidR="00B335AC">
        <w:t>установлено</w:t>
      </w:r>
      <w:r w:rsidR="00024A15">
        <w:t xml:space="preserve">, что </w:t>
      </w:r>
      <w:r w:rsidR="00B335AC">
        <w:t>предложенные им поправки</w:t>
      </w:r>
      <w:r w:rsidR="00024A15" w:rsidRPr="00024A15">
        <w:t xml:space="preserve"> соответствуют действующему законодательству, муниципальным правовым актам</w:t>
      </w:r>
      <w:r w:rsidR="00B335AC">
        <w:t xml:space="preserve"> и</w:t>
      </w:r>
      <w:r w:rsidR="00024A15" w:rsidRPr="00024A15">
        <w:t xml:space="preserve"> в случае принятия будут обеспечивать однозначное толкование </w:t>
      </w:r>
      <w:r w:rsidRPr="0053393F">
        <w:t>Положени</w:t>
      </w:r>
      <w:r>
        <w:t>я</w:t>
      </w:r>
      <w:r w:rsidRPr="0053393F">
        <w:t xml:space="preserve">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</w:t>
      </w:r>
      <w:r>
        <w:t xml:space="preserve"> и </w:t>
      </w:r>
      <w:r w:rsidRPr="0053393F">
        <w:t>Положени</w:t>
      </w:r>
      <w:r>
        <w:t>я</w:t>
      </w:r>
      <w:r w:rsidRPr="0053393F">
        <w:t xml:space="preserve"> о муниципальном жилищном контроле на территории муниципального образования Красноармейский район</w:t>
      </w:r>
      <w:r w:rsidR="00024A15">
        <w:t>.</w:t>
      </w:r>
    </w:p>
    <w:p w:rsidR="00A63218" w:rsidRDefault="00A63218" w:rsidP="00A80978">
      <w:pPr>
        <w:pStyle w:val="ConsNormal"/>
        <w:suppressAutoHyphens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584C" w:rsidRDefault="0066584C" w:rsidP="00A80978">
      <w:pPr>
        <w:pStyle w:val="ConsNormal"/>
        <w:suppressAutoHyphens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5BE3" w:rsidRPr="004E7DDE" w:rsidRDefault="00604E9B" w:rsidP="00BC73C8">
      <w:pPr>
        <w:pStyle w:val="ConsNormal"/>
        <w:suppressAutoHyphens w:val="0"/>
        <w:spacing w:after="0" w:line="240" w:lineRule="auto"/>
        <w:contextualSpacing/>
        <w:jc w:val="both"/>
        <w:rPr>
          <w:i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561E1">
        <w:rPr>
          <w:rFonts w:ascii="Times New Roman" w:hAnsi="Times New Roman" w:cs="Times New Roman"/>
          <w:sz w:val="28"/>
          <w:szCs w:val="28"/>
        </w:rPr>
        <w:t xml:space="preserve"> ноября 2021 </w:t>
      </w:r>
      <w:r w:rsidR="001D194E">
        <w:rPr>
          <w:rFonts w:ascii="Times New Roman" w:hAnsi="Times New Roman" w:cs="Times New Roman"/>
          <w:sz w:val="28"/>
          <w:szCs w:val="28"/>
        </w:rPr>
        <w:t xml:space="preserve">года                        </w:t>
      </w:r>
      <w:r w:rsidR="00BC73C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D194E">
        <w:rPr>
          <w:rFonts w:ascii="Times New Roman" w:hAnsi="Times New Roman" w:cs="Times New Roman"/>
          <w:sz w:val="28"/>
          <w:szCs w:val="28"/>
        </w:rPr>
        <w:t xml:space="preserve">    __________ </w:t>
      </w:r>
      <w:r w:rsidR="00814867">
        <w:rPr>
          <w:rFonts w:ascii="Times New Roman" w:hAnsi="Times New Roman" w:cs="Times New Roman"/>
          <w:sz w:val="28"/>
          <w:szCs w:val="28"/>
        </w:rPr>
        <w:t>Л.В. Каленикина</w:t>
      </w:r>
    </w:p>
    <w:sectPr w:rsidR="00505BE3" w:rsidRPr="004E7DDE" w:rsidSect="00A809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65" w:rsidRDefault="00CE5B65" w:rsidP="00107620">
      <w:pPr>
        <w:spacing w:after="0" w:line="240" w:lineRule="auto"/>
      </w:pPr>
      <w:r>
        <w:separator/>
      </w:r>
    </w:p>
  </w:endnote>
  <w:endnote w:type="continuationSeparator" w:id="0">
    <w:p w:rsidR="00CE5B65" w:rsidRDefault="00CE5B65" w:rsidP="0010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79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65" w:rsidRDefault="00CE5B65" w:rsidP="00107620">
      <w:pPr>
        <w:spacing w:after="0" w:line="240" w:lineRule="auto"/>
      </w:pPr>
      <w:r>
        <w:separator/>
      </w:r>
    </w:p>
  </w:footnote>
  <w:footnote w:type="continuationSeparator" w:id="0">
    <w:p w:rsidR="00CE5B65" w:rsidRDefault="00CE5B65" w:rsidP="0010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2344"/>
      <w:docPartObj>
        <w:docPartGallery w:val="Page Numbers (Top of Page)"/>
        <w:docPartUnique/>
      </w:docPartObj>
    </w:sdtPr>
    <w:sdtEndPr/>
    <w:sdtContent>
      <w:p w:rsidR="00107620" w:rsidRDefault="00CE5B65" w:rsidP="0040550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5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6CB"/>
    <w:rsid w:val="00004EBC"/>
    <w:rsid w:val="00022761"/>
    <w:rsid w:val="00024A15"/>
    <w:rsid w:val="000A0FDF"/>
    <w:rsid w:val="000B1690"/>
    <w:rsid w:val="000C74EE"/>
    <w:rsid w:val="000D6202"/>
    <w:rsid w:val="000F749B"/>
    <w:rsid w:val="00107620"/>
    <w:rsid w:val="001731BE"/>
    <w:rsid w:val="001D194E"/>
    <w:rsid w:val="002D7C7F"/>
    <w:rsid w:val="0040550A"/>
    <w:rsid w:val="004E7DDE"/>
    <w:rsid w:val="004F444E"/>
    <w:rsid w:val="00505BE3"/>
    <w:rsid w:val="00556E6E"/>
    <w:rsid w:val="005774A8"/>
    <w:rsid w:val="00604E9B"/>
    <w:rsid w:val="006428B5"/>
    <w:rsid w:val="00650411"/>
    <w:rsid w:val="0066584C"/>
    <w:rsid w:val="0066790D"/>
    <w:rsid w:val="0069633A"/>
    <w:rsid w:val="006A2CAA"/>
    <w:rsid w:val="006E4F0A"/>
    <w:rsid w:val="006F1900"/>
    <w:rsid w:val="00773634"/>
    <w:rsid w:val="00787575"/>
    <w:rsid w:val="00795DC1"/>
    <w:rsid w:val="007C16A0"/>
    <w:rsid w:val="00805F42"/>
    <w:rsid w:val="00814867"/>
    <w:rsid w:val="00834CE8"/>
    <w:rsid w:val="00871DEC"/>
    <w:rsid w:val="008A277F"/>
    <w:rsid w:val="00903AD7"/>
    <w:rsid w:val="00945593"/>
    <w:rsid w:val="009668B7"/>
    <w:rsid w:val="00A24408"/>
    <w:rsid w:val="00A6300F"/>
    <w:rsid w:val="00A63218"/>
    <w:rsid w:val="00A80978"/>
    <w:rsid w:val="00A816CB"/>
    <w:rsid w:val="00AA391D"/>
    <w:rsid w:val="00AA622E"/>
    <w:rsid w:val="00B0134E"/>
    <w:rsid w:val="00B335AC"/>
    <w:rsid w:val="00B9457A"/>
    <w:rsid w:val="00B95FAD"/>
    <w:rsid w:val="00BC73C8"/>
    <w:rsid w:val="00BD7814"/>
    <w:rsid w:val="00C130EC"/>
    <w:rsid w:val="00C24322"/>
    <w:rsid w:val="00C2438C"/>
    <w:rsid w:val="00C76EEC"/>
    <w:rsid w:val="00C86611"/>
    <w:rsid w:val="00C92111"/>
    <w:rsid w:val="00CE5B65"/>
    <w:rsid w:val="00D06F7C"/>
    <w:rsid w:val="00D561E1"/>
    <w:rsid w:val="00DD7CC6"/>
    <w:rsid w:val="00DE5CAB"/>
    <w:rsid w:val="00DE5FD1"/>
    <w:rsid w:val="00F455C6"/>
    <w:rsid w:val="00F46679"/>
    <w:rsid w:val="00F83DB0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4B744"/>
  <w15:docId w15:val="{212BC752-1F4F-4CC9-B1D6-2E49D611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CAA"/>
    <w:pPr>
      <w:ind w:left="720"/>
      <w:contextualSpacing/>
    </w:pPr>
  </w:style>
  <w:style w:type="character" w:styleId="a4">
    <w:name w:val="Hyperlink"/>
    <w:basedOn w:val="a0"/>
    <w:rsid w:val="009668B7"/>
    <w:rPr>
      <w:color w:val="0000FF" w:themeColor="hyperlink"/>
      <w:u w:val="single"/>
    </w:rPr>
  </w:style>
  <w:style w:type="paragraph" w:styleId="a5">
    <w:name w:val="Subtitle"/>
    <w:basedOn w:val="a"/>
    <w:next w:val="a6"/>
    <w:link w:val="a7"/>
    <w:qFormat/>
    <w:rsid w:val="009668B7"/>
    <w:pPr>
      <w:spacing w:after="0" w:line="240" w:lineRule="auto"/>
      <w:jc w:val="center"/>
    </w:pPr>
    <w:rPr>
      <w:rFonts w:eastAsia="Times New Roman"/>
      <w:sz w:val="24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9668B7"/>
    <w:rPr>
      <w:rFonts w:eastAsia="Times New Roman"/>
      <w:sz w:val="24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9668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9668B7"/>
  </w:style>
  <w:style w:type="paragraph" w:customStyle="1" w:styleId="ConsNormal">
    <w:name w:val="ConsNormal"/>
    <w:rsid w:val="001731BE"/>
    <w:pPr>
      <w:widowControl w:val="0"/>
      <w:suppressAutoHyphens/>
    </w:pPr>
    <w:rPr>
      <w:rFonts w:ascii="Calibri" w:eastAsia="Arial Unicode MS" w:hAnsi="Calibri" w:cs="font279"/>
      <w:kern w:val="1"/>
      <w:sz w:val="22"/>
      <w:szCs w:val="22"/>
      <w:lang w:eastAsia="ar-SA"/>
    </w:rPr>
  </w:style>
  <w:style w:type="paragraph" w:styleId="a9">
    <w:name w:val="Plain Text"/>
    <w:basedOn w:val="a"/>
    <w:link w:val="aa"/>
    <w:rsid w:val="001731B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1731BE"/>
    <w:rPr>
      <w:rFonts w:ascii="Courier New" w:eastAsia="Times New Roman" w:hAnsi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0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7620"/>
  </w:style>
  <w:style w:type="paragraph" w:styleId="ad">
    <w:name w:val="footer"/>
    <w:basedOn w:val="a"/>
    <w:link w:val="ae"/>
    <w:uiPriority w:val="99"/>
    <w:unhideWhenUsed/>
    <w:rsid w:val="0010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7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3386-E94E-4092-A5C5-AA617AB8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ADMUHUCTPALLU9I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Шувалова Анна Валерьевна</cp:lastModifiedBy>
  <cp:revision>24</cp:revision>
  <cp:lastPrinted>2019-05-13T12:17:00Z</cp:lastPrinted>
  <dcterms:created xsi:type="dcterms:W3CDTF">2019-05-13T05:50:00Z</dcterms:created>
  <dcterms:modified xsi:type="dcterms:W3CDTF">2021-11-19T10:58:00Z</dcterms:modified>
</cp:coreProperties>
</file>