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171" w:rsidRPr="00AB7171" w:rsidRDefault="00AB7171" w:rsidP="00AB7171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AB7171" w:rsidRDefault="00AB7171" w:rsidP="00AB7171">
      <w:pPr>
        <w:jc w:val="center"/>
        <w:rPr>
          <w:b/>
          <w:sz w:val="28"/>
          <w:szCs w:val="28"/>
        </w:rPr>
      </w:pPr>
    </w:p>
    <w:p w:rsidR="000A4AC5" w:rsidRPr="00AB7171" w:rsidRDefault="00CD6E5D" w:rsidP="00AB7171">
      <w:pPr>
        <w:jc w:val="center"/>
        <w:rPr>
          <w:b/>
          <w:sz w:val="28"/>
          <w:szCs w:val="28"/>
        </w:rPr>
      </w:pPr>
      <w:r w:rsidRPr="00AB7171">
        <w:rPr>
          <w:b/>
          <w:sz w:val="28"/>
          <w:szCs w:val="28"/>
        </w:rPr>
        <w:t xml:space="preserve">Доклад </w:t>
      </w:r>
      <w:r w:rsidR="000A4AC5" w:rsidRPr="00AB7171">
        <w:rPr>
          <w:b/>
          <w:sz w:val="28"/>
          <w:szCs w:val="28"/>
        </w:rPr>
        <w:t xml:space="preserve">о правоприменительной практике при осуществлении </w:t>
      </w:r>
    </w:p>
    <w:p w:rsidR="00886888" w:rsidRPr="00AB7171" w:rsidRDefault="000A4AC5" w:rsidP="00AB7171">
      <w:pPr>
        <w:jc w:val="center"/>
        <w:rPr>
          <w:b/>
          <w:sz w:val="28"/>
          <w:szCs w:val="28"/>
        </w:rPr>
      </w:pPr>
      <w:r w:rsidRPr="00AB7171">
        <w:rPr>
          <w:b/>
          <w:sz w:val="28"/>
          <w:szCs w:val="28"/>
        </w:rPr>
        <w:t xml:space="preserve">муниципального </w:t>
      </w:r>
      <w:r w:rsidR="00AB7171">
        <w:rPr>
          <w:b/>
          <w:sz w:val="28"/>
          <w:szCs w:val="28"/>
        </w:rPr>
        <w:t>жилищ</w:t>
      </w:r>
      <w:r w:rsidRPr="00AB7171">
        <w:rPr>
          <w:b/>
          <w:sz w:val="28"/>
          <w:szCs w:val="28"/>
        </w:rPr>
        <w:t>ного контроля в</w:t>
      </w:r>
      <w:r w:rsidR="00B37A09" w:rsidRPr="00AB7171">
        <w:rPr>
          <w:b/>
          <w:sz w:val="28"/>
          <w:szCs w:val="28"/>
        </w:rPr>
        <w:t xml:space="preserve"> 20</w:t>
      </w:r>
      <w:r w:rsidR="00F357EE" w:rsidRPr="00AB7171">
        <w:rPr>
          <w:b/>
          <w:sz w:val="28"/>
          <w:szCs w:val="28"/>
        </w:rPr>
        <w:t>2</w:t>
      </w:r>
      <w:r w:rsidR="00916ABB" w:rsidRPr="00AB7171">
        <w:rPr>
          <w:b/>
          <w:sz w:val="28"/>
          <w:szCs w:val="28"/>
        </w:rPr>
        <w:t>1</w:t>
      </w:r>
      <w:r w:rsidR="007F3FC8" w:rsidRPr="00AB7171">
        <w:rPr>
          <w:b/>
          <w:sz w:val="28"/>
          <w:szCs w:val="28"/>
        </w:rPr>
        <w:t xml:space="preserve"> </w:t>
      </w:r>
      <w:r w:rsidR="00CD6E5D" w:rsidRPr="00AB7171">
        <w:rPr>
          <w:b/>
          <w:sz w:val="28"/>
          <w:szCs w:val="28"/>
        </w:rPr>
        <w:t>год</w:t>
      </w:r>
      <w:r w:rsidRPr="00AB7171">
        <w:rPr>
          <w:b/>
          <w:sz w:val="28"/>
          <w:szCs w:val="28"/>
        </w:rPr>
        <w:t>у</w:t>
      </w:r>
    </w:p>
    <w:p w:rsidR="00916ABB" w:rsidRPr="00AB7171" w:rsidRDefault="00916ABB" w:rsidP="00AB7171">
      <w:pPr>
        <w:jc w:val="center"/>
        <w:rPr>
          <w:b/>
          <w:sz w:val="28"/>
          <w:szCs w:val="28"/>
        </w:rPr>
      </w:pPr>
      <w:r w:rsidRPr="00AB7171">
        <w:rPr>
          <w:b/>
          <w:sz w:val="28"/>
          <w:szCs w:val="28"/>
        </w:rPr>
        <w:t>на территории Красноармейского района</w:t>
      </w:r>
    </w:p>
    <w:p w:rsidR="00D13CE2" w:rsidRPr="00AB7171" w:rsidRDefault="00D13CE2" w:rsidP="00AB7171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</w:p>
    <w:p w:rsidR="00734B2F" w:rsidRPr="00AB7171" w:rsidRDefault="00734B2F" w:rsidP="00AB7171">
      <w:pPr>
        <w:tabs>
          <w:tab w:val="left" w:pos="567"/>
        </w:tabs>
        <w:ind w:firstLine="709"/>
        <w:jc w:val="both"/>
        <w:rPr>
          <w:spacing w:val="-2"/>
          <w:sz w:val="28"/>
          <w:szCs w:val="28"/>
        </w:rPr>
      </w:pPr>
      <w:r w:rsidRPr="00AB7171">
        <w:rPr>
          <w:spacing w:val="-2"/>
          <w:sz w:val="28"/>
          <w:szCs w:val="28"/>
        </w:rPr>
        <w:t>Настоящий доклад подготовл</w:t>
      </w:r>
      <w:r w:rsidR="000A4AC5" w:rsidRPr="00AB7171">
        <w:rPr>
          <w:spacing w:val="-2"/>
          <w:sz w:val="28"/>
          <w:szCs w:val="28"/>
        </w:rPr>
        <w:t>ен в соответствии со статьей 47 Федерального</w:t>
      </w:r>
      <w:r w:rsidRPr="00AB7171">
        <w:rPr>
          <w:spacing w:val="-2"/>
          <w:sz w:val="28"/>
          <w:szCs w:val="28"/>
        </w:rPr>
        <w:t xml:space="preserve"> закон</w:t>
      </w:r>
      <w:r w:rsidR="000A4AC5" w:rsidRPr="00AB7171">
        <w:rPr>
          <w:spacing w:val="-2"/>
          <w:sz w:val="28"/>
          <w:szCs w:val="28"/>
        </w:rPr>
        <w:t>а</w:t>
      </w:r>
      <w:r w:rsidRPr="00AB7171">
        <w:rPr>
          <w:spacing w:val="-2"/>
          <w:sz w:val="28"/>
          <w:szCs w:val="28"/>
        </w:rPr>
        <w:t xml:space="preserve"> от</w:t>
      </w:r>
      <w:r w:rsidR="00523273" w:rsidRPr="00AB7171">
        <w:rPr>
          <w:spacing w:val="-2"/>
          <w:sz w:val="28"/>
          <w:szCs w:val="28"/>
        </w:rPr>
        <w:t xml:space="preserve"> </w:t>
      </w:r>
      <w:r w:rsidR="00916ABB" w:rsidRPr="00AB7171">
        <w:rPr>
          <w:spacing w:val="-2"/>
          <w:sz w:val="28"/>
          <w:szCs w:val="28"/>
        </w:rPr>
        <w:t>31 июля 2020 года № 248-ФЗ «О государственном контроле (надзоре) и муниципальном к</w:t>
      </w:r>
      <w:r w:rsidR="000A4AC5" w:rsidRPr="00AB7171">
        <w:rPr>
          <w:spacing w:val="-2"/>
          <w:sz w:val="28"/>
          <w:szCs w:val="28"/>
        </w:rPr>
        <w:t>онтроле в Российской Федерации»</w:t>
      </w:r>
      <w:r w:rsidR="005E3F05" w:rsidRPr="00AB7171">
        <w:rPr>
          <w:spacing w:val="-2"/>
          <w:sz w:val="28"/>
          <w:szCs w:val="28"/>
        </w:rPr>
        <w:t xml:space="preserve">, </w:t>
      </w:r>
      <w:r w:rsidR="0030266E" w:rsidRPr="00AB7171">
        <w:rPr>
          <w:spacing w:val="-2"/>
          <w:sz w:val="28"/>
          <w:szCs w:val="28"/>
        </w:rPr>
        <w:t>решением Совета муниципального образования Красноармейский район от 15 декабря 2021 года      № 23/1</w:t>
      </w:r>
      <w:r w:rsidR="00013FDD" w:rsidRPr="00AB7171">
        <w:rPr>
          <w:spacing w:val="-2"/>
          <w:sz w:val="28"/>
          <w:szCs w:val="28"/>
        </w:rPr>
        <w:t>6</w:t>
      </w:r>
      <w:r w:rsidR="0030266E" w:rsidRPr="00AB7171">
        <w:rPr>
          <w:spacing w:val="-2"/>
          <w:sz w:val="28"/>
          <w:szCs w:val="28"/>
        </w:rPr>
        <w:t xml:space="preserve"> «Об утверждении Положения о муниципальном </w:t>
      </w:r>
      <w:r w:rsidR="00013FDD" w:rsidRPr="00AB7171">
        <w:rPr>
          <w:spacing w:val="-2"/>
          <w:sz w:val="28"/>
          <w:szCs w:val="28"/>
        </w:rPr>
        <w:t>жилищном</w:t>
      </w:r>
      <w:r w:rsidR="0030266E" w:rsidRPr="00AB7171">
        <w:rPr>
          <w:spacing w:val="-2"/>
          <w:sz w:val="28"/>
          <w:szCs w:val="28"/>
        </w:rPr>
        <w:t xml:space="preserve"> контроле на территории муниципального образования Красноармейский район»</w:t>
      </w:r>
      <w:r w:rsidRPr="00AB7171">
        <w:rPr>
          <w:spacing w:val="-2"/>
          <w:sz w:val="28"/>
          <w:szCs w:val="28"/>
        </w:rPr>
        <w:t>.</w:t>
      </w:r>
    </w:p>
    <w:p w:rsidR="00D13CE2" w:rsidRPr="00AB7171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Перечень нормативно-правовых актов, регламентир</w:t>
      </w:r>
      <w:r w:rsidR="00B03E87" w:rsidRPr="00AB7171">
        <w:rPr>
          <w:sz w:val="28"/>
          <w:szCs w:val="28"/>
        </w:rPr>
        <w:t>овавш</w:t>
      </w:r>
      <w:r w:rsidRPr="00AB7171">
        <w:rPr>
          <w:sz w:val="28"/>
          <w:szCs w:val="28"/>
        </w:rPr>
        <w:t xml:space="preserve">их осуществление </w:t>
      </w:r>
      <w:r w:rsidR="00B03E87" w:rsidRPr="00AB7171">
        <w:rPr>
          <w:sz w:val="28"/>
          <w:szCs w:val="28"/>
        </w:rPr>
        <w:t xml:space="preserve">в 2021 году </w:t>
      </w:r>
      <w:r w:rsidRPr="00AB7171">
        <w:rPr>
          <w:sz w:val="28"/>
          <w:szCs w:val="28"/>
        </w:rPr>
        <w:t>муниципального</w:t>
      </w:r>
      <w:r w:rsidR="000A4AC5" w:rsidRPr="00AB7171">
        <w:rPr>
          <w:sz w:val="28"/>
          <w:szCs w:val="28"/>
        </w:rPr>
        <w:t xml:space="preserve"> земельного</w:t>
      </w:r>
      <w:r w:rsidR="005C4239" w:rsidRP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 xml:space="preserve">контроля на территории муниципального образования </w:t>
      </w:r>
      <w:r w:rsidR="00523273" w:rsidRPr="00AB7171">
        <w:rPr>
          <w:sz w:val="28"/>
          <w:szCs w:val="28"/>
        </w:rPr>
        <w:t>Красноармейский</w:t>
      </w:r>
      <w:r w:rsidRPr="00AB7171">
        <w:rPr>
          <w:sz w:val="28"/>
          <w:szCs w:val="28"/>
        </w:rPr>
        <w:t xml:space="preserve"> район:</w:t>
      </w:r>
    </w:p>
    <w:p w:rsidR="00D13CE2" w:rsidRPr="00AB7171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Конституция Российской Федерации;</w:t>
      </w:r>
    </w:p>
    <w:p w:rsidR="00452C18" w:rsidRPr="00AB7171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AB7171">
        <w:rPr>
          <w:spacing w:val="-6"/>
          <w:sz w:val="28"/>
          <w:szCs w:val="28"/>
        </w:rPr>
        <w:t>Гражданский кодекс Российской Федерации от 30 ноября 1994 года № 51-ФЗ;</w:t>
      </w:r>
    </w:p>
    <w:p w:rsidR="00D13CE2" w:rsidRPr="00AB7171" w:rsidRDefault="00013FDD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AB7171">
        <w:rPr>
          <w:spacing w:val="-6"/>
          <w:sz w:val="28"/>
          <w:szCs w:val="28"/>
        </w:rPr>
        <w:t>Жилищный кодекс Российской Федерации от 29 декабря 2004 года№ 188-ФЗ</w:t>
      </w:r>
      <w:r w:rsidR="00D13CE2" w:rsidRPr="00AB7171">
        <w:rPr>
          <w:spacing w:val="-6"/>
          <w:sz w:val="28"/>
          <w:szCs w:val="28"/>
        </w:rPr>
        <w:t>;</w:t>
      </w:r>
    </w:p>
    <w:p w:rsidR="00841245" w:rsidRPr="00AB7171" w:rsidRDefault="00841245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Кодекс Российской Федерации об административных правонарушениях</w:t>
      </w:r>
      <w:r w:rsidR="00B9719D" w:rsidRPr="00AB7171">
        <w:rPr>
          <w:sz w:val="28"/>
          <w:szCs w:val="28"/>
        </w:rPr>
        <w:t xml:space="preserve"> от 30 декабря 2001 года № 195-ФЗ</w:t>
      </w:r>
      <w:r w:rsidRPr="00AB7171">
        <w:rPr>
          <w:sz w:val="28"/>
          <w:szCs w:val="28"/>
        </w:rPr>
        <w:t>;</w:t>
      </w:r>
    </w:p>
    <w:p w:rsidR="00452C18" w:rsidRPr="00AB7171" w:rsidRDefault="00452C18" w:rsidP="00AB7171">
      <w:pPr>
        <w:ind w:firstLine="709"/>
        <w:contextualSpacing/>
        <w:jc w:val="both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6 октября 2003 года № 131-ФЗ «Об общих принципах организации местного самоуправления в Российской Федерации»;</w:t>
      </w:r>
    </w:p>
    <w:p w:rsidR="00452C18" w:rsidRPr="00AB7171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2 мая 2006 года № 59-ФЗ «О порядке рассмотрения обращений граждан»;</w:t>
      </w:r>
    </w:p>
    <w:p w:rsidR="007F6574" w:rsidRPr="00AB7171" w:rsidRDefault="007F6574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</w:t>
      </w:r>
      <w:r w:rsidR="00F357EE" w:rsidRPr="00AB7171">
        <w:rPr>
          <w:sz w:val="28"/>
          <w:szCs w:val="28"/>
        </w:rPr>
        <w:t xml:space="preserve"> от 26 декабря 2008 </w:t>
      </w:r>
      <w:r w:rsidR="00FA197A" w:rsidRPr="00AB7171">
        <w:rPr>
          <w:sz w:val="28"/>
          <w:szCs w:val="28"/>
        </w:rPr>
        <w:t xml:space="preserve">года </w:t>
      </w:r>
      <w:r w:rsidR="00F357EE" w:rsidRPr="00AB7171">
        <w:rPr>
          <w:sz w:val="28"/>
          <w:szCs w:val="28"/>
        </w:rPr>
        <w:t>№ 294-ФЗ</w:t>
      </w:r>
      <w:r w:rsidRPr="00AB7171">
        <w:rPr>
          <w:sz w:val="28"/>
          <w:szCs w:val="28"/>
        </w:rPr>
        <w:t xml:space="preserve"> </w:t>
      </w:r>
      <w:r w:rsidR="0059307E" w:rsidRPr="00AB7171">
        <w:rPr>
          <w:sz w:val="28"/>
          <w:szCs w:val="28"/>
        </w:rPr>
        <w:t>«</w:t>
      </w:r>
      <w:r w:rsidRPr="00AB7171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59307E" w:rsidRPr="00AB7171">
        <w:rPr>
          <w:sz w:val="28"/>
          <w:szCs w:val="28"/>
        </w:rPr>
        <w:t>»</w:t>
      </w:r>
      <w:r w:rsidR="00C67C6C" w:rsidRPr="00AB7171">
        <w:rPr>
          <w:sz w:val="28"/>
          <w:szCs w:val="28"/>
        </w:rPr>
        <w:t>;</w:t>
      </w:r>
    </w:p>
    <w:p w:rsidR="00452C18" w:rsidRPr="00AB7171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25 июня 2012 года № 93-ФЗ «О внесении изменений в отдельные законодательные акты Российской Федерации по вопросам государственного контроля (надзора) и муниципального контроля»;</w:t>
      </w:r>
    </w:p>
    <w:p w:rsidR="00B9719D" w:rsidRPr="00AB7171" w:rsidRDefault="00B9719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31 июля 2020 года № 248-ФЗ «О государственном контроле (надзоре) и муниципальном контроле в Российской Федерации»;</w:t>
      </w:r>
    </w:p>
    <w:p w:rsidR="00B9719D" w:rsidRPr="00AB7171" w:rsidRDefault="00B9719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31 июля 2020 года № 247-ФЗ «Об обязательных требованиях в Российской Федерации»;</w:t>
      </w:r>
    </w:p>
    <w:p w:rsidR="00B9719D" w:rsidRPr="00AB7171" w:rsidRDefault="00B9719D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Федеральный закон от 11 июня 2021 года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постановление Правительства Российской Федерации от 16 мая 2011 года № 373 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E07DFE" w:rsidRPr="00AB7171" w:rsidRDefault="0059307E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AB7171">
        <w:rPr>
          <w:spacing w:val="-6"/>
          <w:sz w:val="28"/>
          <w:szCs w:val="28"/>
        </w:rPr>
        <w:t>п</w:t>
      </w:r>
      <w:r w:rsidR="00E07DFE" w:rsidRPr="00AB7171">
        <w:rPr>
          <w:spacing w:val="-6"/>
          <w:sz w:val="28"/>
          <w:szCs w:val="28"/>
        </w:rPr>
        <w:t>остановление Правительства Российской Федерации от 10 февраля</w:t>
      </w:r>
      <w:r w:rsidR="00FA197A" w:rsidRPr="00AB7171">
        <w:rPr>
          <w:spacing w:val="-6"/>
          <w:sz w:val="28"/>
          <w:szCs w:val="28"/>
        </w:rPr>
        <w:t xml:space="preserve"> </w:t>
      </w:r>
      <w:r w:rsidR="00E07DFE" w:rsidRPr="00AB7171">
        <w:rPr>
          <w:spacing w:val="-6"/>
          <w:sz w:val="28"/>
          <w:szCs w:val="28"/>
        </w:rPr>
        <w:t>2017 года № 166 «Об утверждении Правил составления и направления предостережения о недопустимости нарушения обязательных требований и требований, установлен</w:t>
      </w:r>
      <w:r w:rsidR="00E07DFE" w:rsidRPr="00AB7171">
        <w:rPr>
          <w:spacing w:val="-6"/>
          <w:sz w:val="28"/>
          <w:szCs w:val="28"/>
        </w:rPr>
        <w:lastRenderedPageBreak/>
        <w:t>ных муниципальными правовыми актами, подачи юридическим лицом, индивидуальным предпринимателем возражений на такое предостережение и их рассмотрения, уведомления об исполнении такого предостережения»;</w:t>
      </w:r>
    </w:p>
    <w:p w:rsidR="00E07DFE" w:rsidRPr="00AB7171" w:rsidRDefault="0059307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</w:t>
      </w:r>
      <w:r w:rsidR="00E07DFE" w:rsidRPr="00AB7171">
        <w:rPr>
          <w:sz w:val="28"/>
          <w:szCs w:val="28"/>
        </w:rPr>
        <w:t xml:space="preserve">остановление Правительства </w:t>
      </w:r>
      <w:r w:rsidRPr="00AB7171">
        <w:rPr>
          <w:sz w:val="28"/>
          <w:szCs w:val="28"/>
        </w:rPr>
        <w:t>Российской Федерации</w:t>
      </w:r>
      <w:r w:rsidR="00E07DFE" w:rsidRPr="00AB7171">
        <w:rPr>
          <w:sz w:val="28"/>
          <w:szCs w:val="28"/>
        </w:rPr>
        <w:t xml:space="preserve"> от 26 декабря </w:t>
      </w:r>
      <w:r w:rsidR="00F3544C" w:rsidRPr="00AB7171">
        <w:rPr>
          <w:sz w:val="28"/>
          <w:szCs w:val="28"/>
        </w:rPr>
        <w:t xml:space="preserve">   </w:t>
      </w:r>
      <w:r w:rsidR="00E07DFE" w:rsidRPr="00AB7171">
        <w:rPr>
          <w:sz w:val="28"/>
          <w:szCs w:val="28"/>
        </w:rPr>
        <w:t>2018 года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актами»;</w:t>
      </w:r>
    </w:p>
    <w:p w:rsidR="00452C18" w:rsidRPr="00AB7171" w:rsidRDefault="00452C18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постановление Правительства Российской Федерации от 7 декабря      2020 года № 2041 «Об утверждении требований к подготовке докладов о видах государственного контроля (надзора), муниципального контроля и сводного доклада о государственном контроле (надзоре), муниципальном контроле в Российской Федерации»;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6"/>
          <w:sz w:val="28"/>
          <w:szCs w:val="28"/>
        </w:rPr>
      </w:pPr>
      <w:r w:rsidRPr="00AB7171">
        <w:rPr>
          <w:spacing w:val="-6"/>
          <w:sz w:val="28"/>
          <w:szCs w:val="28"/>
        </w:rPr>
        <w:t>постановление Правительства Российской Федерации от 31 декабря 2020 года № 2428 «О порядке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 (вместе с «Правилами формирования плана проведения плановых контрольных (надзорных) 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года»);</w:t>
      </w:r>
    </w:p>
    <w:p w:rsidR="00271DEC" w:rsidRPr="00AB7171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 xml:space="preserve">постановление Правительства Российской Федерации от 30 сентября </w:t>
      </w:r>
      <w:r w:rsid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>2021 года № 1670 «Об утверждении общих требований к организации и осуществлению регионального государственного жилищного контроля (надзора)»;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AB7171">
        <w:rPr>
          <w:spacing w:val="-2"/>
          <w:sz w:val="28"/>
          <w:szCs w:val="28"/>
        </w:rPr>
        <w:t>постановление Правительства Российской Федерации от 6 марта 2021 года № 338 «О межведомственном информационном взаимодействии в рамках осуществления государственного контроля (надзора), муниципального контроля»;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4"/>
          <w:sz w:val="28"/>
          <w:szCs w:val="28"/>
        </w:rPr>
      </w:pPr>
      <w:r w:rsidRPr="00AB7171">
        <w:rPr>
          <w:spacing w:val="-4"/>
          <w:sz w:val="28"/>
          <w:szCs w:val="28"/>
        </w:rPr>
        <w:t>постановление Правительства Российской Федерации от 16 апреля 2021 года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года № 415»;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постановление Правительства Российской Федерации от 25 июня       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</w:r>
    </w:p>
    <w:p w:rsidR="0077343F" w:rsidRPr="00AB7171" w:rsidRDefault="0059307E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р</w:t>
      </w:r>
      <w:r w:rsidR="0077343F" w:rsidRPr="00AB7171">
        <w:rPr>
          <w:sz w:val="28"/>
          <w:szCs w:val="28"/>
        </w:rPr>
        <w:t xml:space="preserve">аспоряжение Правительства Российской Федерации от 19 апреля </w:t>
      </w:r>
      <w:r w:rsidRPr="00AB7171">
        <w:rPr>
          <w:sz w:val="28"/>
          <w:szCs w:val="28"/>
        </w:rPr>
        <w:t xml:space="preserve">      </w:t>
      </w:r>
      <w:r w:rsidR="0077343F" w:rsidRPr="00AB7171">
        <w:rPr>
          <w:sz w:val="28"/>
          <w:szCs w:val="28"/>
        </w:rPr>
        <w:t>2016 года № 724-р «О перечне 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информация»;</w:t>
      </w:r>
    </w:p>
    <w:p w:rsidR="00271DEC" w:rsidRPr="00AB7171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 xml:space="preserve">приказ Минкомсвязи России № 74, Минстроя России № 114/пр от 29 февраля 2016 года № 74/114/пр «Об утверждении состава, сроков и периодичности </w:t>
      </w:r>
      <w:r w:rsidRPr="00AB7171">
        <w:rPr>
          <w:sz w:val="28"/>
          <w:szCs w:val="28"/>
        </w:rPr>
        <w:lastRenderedPageBreak/>
        <w:t>размещения информации поставщиками информации в государственной информационной системе жилищно-коммунального хозяйства»;</w:t>
      </w:r>
    </w:p>
    <w:p w:rsidR="00A06358" w:rsidRPr="00AB7171" w:rsidRDefault="00A06358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AB7171">
        <w:rPr>
          <w:spacing w:val="-2"/>
          <w:sz w:val="28"/>
          <w:szCs w:val="28"/>
        </w:rPr>
        <w:t>приказ Министерства экономического развития Российской Федерации от 30 апреля 2009 года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354D9" w:rsidRPr="00AB7171" w:rsidRDefault="008354D9" w:rsidP="00AB7171">
      <w:pPr>
        <w:autoSpaceDE w:val="0"/>
        <w:autoSpaceDN w:val="0"/>
        <w:adjustRightInd w:val="0"/>
        <w:ind w:firstLine="709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 w:rsidRPr="00AB7171">
        <w:rPr>
          <w:color w:val="000000"/>
          <w:sz w:val="28"/>
          <w:szCs w:val="28"/>
          <w:shd w:val="clear" w:color="auto" w:fill="FFFFFF"/>
        </w:rPr>
        <w:t>приказ Министерства экономического развития Российской Федерации от 31 марта 2021 года № 151 «О типовых формах документов, используемых контрольным (надзорным) органом»;</w:t>
      </w:r>
    </w:p>
    <w:p w:rsidR="00271DEC" w:rsidRPr="00AB7171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Закон Краснодарского края от 27 сентября 2012 года № 2589-КЗ «О муниципальном жилищном контроле и порядке взаимодействия органов жилищного контроля с органами регионального государственного жилищного надзора при организации и осуществлении муниципального жилищного контроля на территории Краснодарского края»;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Закон Краснодарского края от 2 марта 2012 года № 2445-КЗ «О Порядке организации и осуществления регионального государственного контроля (надзора) и муниципального контроля на территории Краснодарского края»;</w:t>
      </w:r>
    </w:p>
    <w:p w:rsidR="00703351" w:rsidRPr="00AB7171" w:rsidRDefault="00703351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 xml:space="preserve">Устав муниципального образования Красноармейский район, принятый решением Совета муниципального образования Красноармейский район от </w:t>
      </w:r>
      <w:r w:rsidR="008C5505" w:rsidRPr="00AB7171">
        <w:rPr>
          <w:sz w:val="28"/>
          <w:szCs w:val="28"/>
        </w:rPr>
        <w:t xml:space="preserve">    </w:t>
      </w:r>
      <w:r w:rsidRPr="00AB7171">
        <w:rPr>
          <w:sz w:val="28"/>
          <w:szCs w:val="28"/>
        </w:rPr>
        <w:t>26 апреля 2017 года № 28/1;</w:t>
      </w:r>
    </w:p>
    <w:p w:rsidR="00271DEC" w:rsidRPr="00AB7171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26 июня 2020 года № 1067 «Об утверждении административного регламента исполнения муниципальной функции «Осуществление муниципального жилищного контроля»; </w:t>
      </w:r>
    </w:p>
    <w:p w:rsidR="00271DEC" w:rsidRPr="00AB7171" w:rsidRDefault="00271DEC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решение Совета муниципального образования Красноармейский район от 15 декабря 2021 года № 23/16 «Об утверждении Положения о муниципальном жилищном контроле на территории муниципального образования Красноармейский район»;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постановление администрации муниципального образования Красноармейский район от 30 декабря 2020 года № 2468 «Об утверждении Положения о контрольном управлении администрации муниципального образования Красноармейский район» (с изменениями и дополнениями);</w:t>
      </w:r>
    </w:p>
    <w:p w:rsidR="00ED6757" w:rsidRPr="00AB7171" w:rsidRDefault="00ED6757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постановление администрации муниципального образования Красноармейский район от 17 марта 2021 года № 364 «Об утверждении Программы профилактики нарушений обязательных требований, установленных муниципальными правовыми актами муниципального образования Красноармейский район, на 2021 год»;</w:t>
      </w:r>
    </w:p>
    <w:p w:rsidR="00A84846" w:rsidRPr="00AB7171" w:rsidRDefault="00A84846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 xml:space="preserve">постановление администрации муниципального образования Красноармейский район от 19 апреля 2021 года № 578 «О внесении изменений в отдельные постановления администрации муниципального образования Красноармейский район»; </w:t>
      </w:r>
    </w:p>
    <w:p w:rsidR="00703351" w:rsidRPr="00AB7171" w:rsidRDefault="008C5505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п</w:t>
      </w:r>
      <w:r w:rsidR="00703351" w:rsidRPr="00AB7171">
        <w:rPr>
          <w:sz w:val="28"/>
          <w:szCs w:val="28"/>
        </w:rPr>
        <w:t>остановление администрации муниципального образования Красноармейский район от 8 июля 2021 года № 1268 «Об утверждении Порядка установления и оценки применения устанавливаемых муниципальными нормативными правовыми актами обязательных требований, которые связаны с осуществлени</w:t>
      </w:r>
      <w:r w:rsidR="00703351" w:rsidRPr="00AB7171">
        <w:rPr>
          <w:sz w:val="28"/>
          <w:szCs w:val="28"/>
        </w:rPr>
        <w:lastRenderedPageBreak/>
        <w:t>ем предпринимательской и иной экономической деятельности и оценка соблюдения которых осуществляется в рамках муниципального контроля»;</w:t>
      </w:r>
    </w:p>
    <w:p w:rsidR="00271DEC" w:rsidRPr="00AB7171" w:rsidRDefault="00D13CE2" w:rsidP="00AB717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иные правовые акты Российской Федерации, Краснодарского края, органов местного самоуправления.</w:t>
      </w:r>
    </w:p>
    <w:p w:rsidR="00886888" w:rsidRPr="00AB7171" w:rsidRDefault="00D13CE2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Все муниципальные правовые акты, рег</w:t>
      </w:r>
      <w:r w:rsidR="005463F5" w:rsidRPr="00AB7171">
        <w:rPr>
          <w:sz w:val="28"/>
          <w:szCs w:val="28"/>
        </w:rPr>
        <w:t>ули</w:t>
      </w:r>
      <w:r w:rsidRPr="00AB7171">
        <w:rPr>
          <w:sz w:val="28"/>
          <w:szCs w:val="28"/>
        </w:rPr>
        <w:t>рующие осуществление муниципального</w:t>
      </w:r>
      <w:r w:rsidR="003C78C0" w:rsidRPr="00AB7171">
        <w:rPr>
          <w:sz w:val="28"/>
          <w:szCs w:val="28"/>
        </w:rPr>
        <w:t xml:space="preserve"> жилищного</w:t>
      </w:r>
      <w:r w:rsidR="005C4239" w:rsidRP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>контроля, а также устанавливающие обязательные требования, соблюдение которых является предметом такого контроля,</w:t>
      </w:r>
      <w:r w:rsidR="004C6B01" w:rsidRP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>прошли антикоррупционную экспертизу, доступны для юридических лиц</w:t>
      </w:r>
      <w:r w:rsidR="005463F5" w:rsidRPr="00AB7171">
        <w:rPr>
          <w:sz w:val="28"/>
          <w:szCs w:val="28"/>
        </w:rPr>
        <w:t>,</w:t>
      </w:r>
      <w:r w:rsidRPr="00AB7171">
        <w:rPr>
          <w:sz w:val="28"/>
          <w:szCs w:val="28"/>
        </w:rPr>
        <w:t xml:space="preserve"> индивидуальных предпринимателей</w:t>
      </w:r>
      <w:r w:rsidR="00C67C6C" w:rsidRPr="00AB7171">
        <w:rPr>
          <w:sz w:val="28"/>
          <w:szCs w:val="28"/>
        </w:rPr>
        <w:t xml:space="preserve"> </w:t>
      </w:r>
      <w:r w:rsidR="005463F5" w:rsidRPr="00AB7171">
        <w:rPr>
          <w:sz w:val="28"/>
          <w:szCs w:val="28"/>
        </w:rPr>
        <w:t xml:space="preserve">и граждан </w:t>
      </w:r>
      <w:r w:rsidRPr="00AB7171">
        <w:rPr>
          <w:sz w:val="28"/>
          <w:szCs w:val="28"/>
        </w:rPr>
        <w:t>в свободном доступе на официальн</w:t>
      </w:r>
      <w:r w:rsidR="0030266E" w:rsidRPr="00AB7171">
        <w:rPr>
          <w:sz w:val="28"/>
          <w:szCs w:val="28"/>
        </w:rPr>
        <w:t>ом</w:t>
      </w:r>
      <w:r w:rsidRPr="00AB7171">
        <w:rPr>
          <w:sz w:val="28"/>
          <w:szCs w:val="28"/>
        </w:rPr>
        <w:t xml:space="preserve"> сайт</w:t>
      </w:r>
      <w:r w:rsidR="0030266E" w:rsidRPr="00AB7171">
        <w:rPr>
          <w:sz w:val="28"/>
          <w:szCs w:val="28"/>
        </w:rPr>
        <w:t>е</w:t>
      </w:r>
      <w:r w:rsidRPr="00AB7171">
        <w:rPr>
          <w:sz w:val="28"/>
          <w:szCs w:val="28"/>
        </w:rPr>
        <w:t xml:space="preserve"> </w:t>
      </w:r>
      <w:r w:rsidR="0030266E" w:rsidRPr="00AB7171">
        <w:rPr>
          <w:sz w:val="28"/>
          <w:szCs w:val="28"/>
        </w:rPr>
        <w:t xml:space="preserve">муниципального образования </w:t>
      </w:r>
      <w:r w:rsidR="004C6B01" w:rsidRPr="00AB7171">
        <w:rPr>
          <w:sz w:val="28"/>
          <w:szCs w:val="28"/>
        </w:rPr>
        <w:t>Красноармейск</w:t>
      </w:r>
      <w:r w:rsidR="0030266E" w:rsidRPr="00AB7171">
        <w:rPr>
          <w:sz w:val="28"/>
          <w:szCs w:val="28"/>
        </w:rPr>
        <w:t>ий</w:t>
      </w:r>
      <w:r w:rsidR="00ED6757" w:rsidRPr="00AB7171">
        <w:rPr>
          <w:sz w:val="28"/>
          <w:szCs w:val="28"/>
        </w:rPr>
        <w:t xml:space="preserve"> район в </w:t>
      </w:r>
      <w:r w:rsidRPr="00AB7171">
        <w:rPr>
          <w:sz w:val="28"/>
          <w:szCs w:val="28"/>
        </w:rPr>
        <w:t>информационно-телекоммуникационной сети «Интернет</w:t>
      </w:r>
      <w:r w:rsidR="005463F5" w:rsidRPr="00AB7171">
        <w:rPr>
          <w:sz w:val="28"/>
          <w:szCs w:val="28"/>
        </w:rPr>
        <w:t>»</w:t>
      </w:r>
      <w:r w:rsidRPr="00AB7171">
        <w:rPr>
          <w:sz w:val="28"/>
          <w:szCs w:val="28"/>
        </w:rPr>
        <w:t xml:space="preserve">. </w:t>
      </w:r>
    </w:p>
    <w:p w:rsidR="00385DAA" w:rsidRPr="00AB7171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Органом, уполномоченным на осуществление муниципального</w:t>
      </w:r>
      <w:r w:rsidR="004C6B01" w:rsidRPr="00AB7171">
        <w:rPr>
          <w:sz w:val="28"/>
          <w:szCs w:val="28"/>
        </w:rPr>
        <w:t xml:space="preserve"> </w:t>
      </w:r>
      <w:r w:rsidR="003C78C0" w:rsidRPr="00AB7171">
        <w:rPr>
          <w:sz w:val="28"/>
          <w:szCs w:val="28"/>
        </w:rPr>
        <w:t>жилищного</w:t>
      </w:r>
      <w:r w:rsidRPr="00AB7171">
        <w:rPr>
          <w:sz w:val="28"/>
          <w:szCs w:val="28"/>
        </w:rPr>
        <w:t xml:space="preserve"> контроля</w:t>
      </w:r>
      <w:r w:rsidR="00D86CD5" w:rsidRP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>является</w:t>
      </w:r>
      <w:r w:rsidR="004C6B01" w:rsidRPr="00AB7171">
        <w:rPr>
          <w:sz w:val="28"/>
          <w:szCs w:val="28"/>
        </w:rPr>
        <w:t xml:space="preserve"> </w:t>
      </w:r>
      <w:r w:rsidR="00D86CD5" w:rsidRPr="00AB7171">
        <w:rPr>
          <w:sz w:val="28"/>
          <w:szCs w:val="28"/>
        </w:rPr>
        <w:t>администраци</w:t>
      </w:r>
      <w:r w:rsidR="00EF6857" w:rsidRPr="00AB7171">
        <w:rPr>
          <w:sz w:val="28"/>
          <w:szCs w:val="28"/>
        </w:rPr>
        <w:t>я</w:t>
      </w:r>
      <w:r w:rsidR="00D86CD5" w:rsidRPr="00AB7171">
        <w:rPr>
          <w:sz w:val="28"/>
          <w:szCs w:val="28"/>
        </w:rPr>
        <w:t xml:space="preserve"> муниципального образования Красноармейский район</w:t>
      </w:r>
      <w:r w:rsidR="00EF6857" w:rsidRPr="00AB7171">
        <w:rPr>
          <w:sz w:val="28"/>
          <w:szCs w:val="28"/>
        </w:rPr>
        <w:t xml:space="preserve"> в лице контрольного управления администрации (отдел муниципального контроля)</w:t>
      </w:r>
      <w:r w:rsidRPr="00AB7171">
        <w:rPr>
          <w:sz w:val="28"/>
          <w:szCs w:val="28"/>
        </w:rPr>
        <w:t>.</w:t>
      </w:r>
    </w:p>
    <w:p w:rsidR="00385DAA" w:rsidRPr="00AB7171" w:rsidRDefault="00385DAA" w:rsidP="00AB7171">
      <w:pPr>
        <w:widowControl w:val="0"/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AB7171">
        <w:rPr>
          <w:sz w:val="28"/>
          <w:szCs w:val="28"/>
        </w:rPr>
        <w:t xml:space="preserve">Функции, порядок деятельности </w:t>
      </w:r>
      <w:r w:rsidR="00D86CD5" w:rsidRPr="00AB7171">
        <w:rPr>
          <w:sz w:val="28"/>
          <w:szCs w:val="28"/>
        </w:rPr>
        <w:t>контрольного управления</w:t>
      </w:r>
      <w:r w:rsidR="00644997" w:rsidRPr="00AB7171">
        <w:rPr>
          <w:sz w:val="28"/>
          <w:szCs w:val="28"/>
        </w:rPr>
        <w:t xml:space="preserve"> администрации муниципального образования Красноармейский район</w:t>
      </w:r>
      <w:r w:rsidR="00EF6857" w:rsidRPr="00AB7171">
        <w:rPr>
          <w:sz w:val="28"/>
          <w:szCs w:val="28"/>
        </w:rPr>
        <w:t xml:space="preserve"> (включая отдел муниципального контроля контрольного управления администрации</w:t>
      </w:r>
      <w:r w:rsidR="000E58B8" w:rsidRPr="00AB7171">
        <w:rPr>
          <w:sz w:val="28"/>
          <w:szCs w:val="28"/>
        </w:rPr>
        <w:t>)</w:t>
      </w:r>
      <w:r w:rsidRPr="00AB7171">
        <w:rPr>
          <w:sz w:val="28"/>
          <w:szCs w:val="28"/>
        </w:rPr>
        <w:t>, как органа уполномоченного на осуществление муниципального</w:t>
      </w:r>
      <w:r w:rsidR="004917AD" w:rsidRPr="00AB7171">
        <w:rPr>
          <w:sz w:val="28"/>
          <w:szCs w:val="28"/>
        </w:rPr>
        <w:t xml:space="preserve"> </w:t>
      </w:r>
      <w:r w:rsidR="003C78C0" w:rsidRPr="00AB7171">
        <w:rPr>
          <w:sz w:val="28"/>
          <w:szCs w:val="28"/>
        </w:rPr>
        <w:t>жилищного</w:t>
      </w:r>
      <w:r w:rsidR="005C4239" w:rsidRPr="00AB7171">
        <w:rPr>
          <w:sz w:val="28"/>
          <w:szCs w:val="28"/>
        </w:rPr>
        <w:t xml:space="preserve"> </w:t>
      </w:r>
      <w:r w:rsidRPr="00AB7171">
        <w:rPr>
          <w:sz w:val="28"/>
          <w:szCs w:val="28"/>
        </w:rPr>
        <w:t>контроля, перечень должностных лиц, их полномочия устанавливаются муниципальным</w:t>
      </w:r>
      <w:r w:rsidR="00D86CD5" w:rsidRPr="00AB7171">
        <w:rPr>
          <w:sz w:val="28"/>
          <w:szCs w:val="28"/>
        </w:rPr>
        <w:t>и</w:t>
      </w:r>
      <w:r w:rsidRPr="00AB7171">
        <w:rPr>
          <w:sz w:val="28"/>
          <w:szCs w:val="28"/>
        </w:rPr>
        <w:t xml:space="preserve"> правовым</w:t>
      </w:r>
      <w:r w:rsidR="00D86CD5" w:rsidRPr="00AB7171">
        <w:rPr>
          <w:sz w:val="28"/>
          <w:szCs w:val="28"/>
        </w:rPr>
        <w:t>и акта</w:t>
      </w:r>
      <w:r w:rsidRPr="00AB7171">
        <w:rPr>
          <w:sz w:val="28"/>
          <w:szCs w:val="28"/>
        </w:rPr>
        <w:t>м</w:t>
      </w:r>
      <w:r w:rsidR="00D86CD5" w:rsidRPr="00AB7171">
        <w:rPr>
          <w:sz w:val="28"/>
          <w:szCs w:val="28"/>
        </w:rPr>
        <w:t>и</w:t>
      </w:r>
      <w:r w:rsidRPr="00AB7171">
        <w:rPr>
          <w:sz w:val="28"/>
          <w:szCs w:val="28"/>
        </w:rPr>
        <w:t>, принимаемым</w:t>
      </w:r>
      <w:r w:rsidR="00D86CD5" w:rsidRPr="00AB7171">
        <w:rPr>
          <w:sz w:val="28"/>
          <w:szCs w:val="28"/>
        </w:rPr>
        <w:t>и</w:t>
      </w:r>
      <w:r w:rsidRPr="00AB7171">
        <w:rPr>
          <w:sz w:val="28"/>
          <w:szCs w:val="28"/>
        </w:rPr>
        <w:t xml:space="preserve"> </w:t>
      </w:r>
      <w:r w:rsidR="000E58B8" w:rsidRPr="00AB7171">
        <w:rPr>
          <w:sz w:val="28"/>
          <w:szCs w:val="28"/>
        </w:rPr>
        <w:t>органами местного самоуправления</w:t>
      </w:r>
      <w:r w:rsidR="00644997" w:rsidRPr="00AB7171">
        <w:rPr>
          <w:sz w:val="28"/>
          <w:szCs w:val="28"/>
        </w:rPr>
        <w:t xml:space="preserve"> муниципального образования Красноармейский район</w:t>
      </w:r>
      <w:r w:rsidRPr="00AB7171">
        <w:rPr>
          <w:sz w:val="28"/>
          <w:szCs w:val="28"/>
        </w:rPr>
        <w:t>.</w:t>
      </w:r>
    </w:p>
    <w:p w:rsidR="004917AD" w:rsidRPr="00AB7171" w:rsidRDefault="00385DAA" w:rsidP="00AB7171">
      <w:pPr>
        <w:ind w:firstLine="709"/>
        <w:jc w:val="both"/>
        <w:rPr>
          <w:spacing w:val="-2"/>
          <w:sz w:val="28"/>
          <w:szCs w:val="28"/>
        </w:rPr>
      </w:pPr>
      <w:r w:rsidRPr="00AB7171">
        <w:rPr>
          <w:spacing w:val="-2"/>
          <w:sz w:val="28"/>
          <w:szCs w:val="28"/>
        </w:rPr>
        <w:t>Муниципальный</w:t>
      </w:r>
      <w:r w:rsidR="004917AD" w:rsidRPr="00AB7171">
        <w:rPr>
          <w:spacing w:val="-2"/>
          <w:sz w:val="28"/>
          <w:szCs w:val="28"/>
        </w:rPr>
        <w:t xml:space="preserve"> </w:t>
      </w:r>
      <w:r w:rsidR="003C78C0" w:rsidRPr="00AB7171">
        <w:rPr>
          <w:spacing w:val="-2"/>
          <w:sz w:val="28"/>
          <w:szCs w:val="28"/>
        </w:rPr>
        <w:t>жилищный</w:t>
      </w:r>
      <w:r w:rsidRPr="00AB7171">
        <w:rPr>
          <w:spacing w:val="-2"/>
          <w:sz w:val="28"/>
          <w:szCs w:val="28"/>
        </w:rPr>
        <w:t xml:space="preserve"> контроль на территории муниципального образования </w:t>
      </w:r>
      <w:r w:rsidR="004C6B01" w:rsidRPr="00AB7171">
        <w:rPr>
          <w:spacing w:val="-2"/>
          <w:sz w:val="28"/>
          <w:szCs w:val="28"/>
        </w:rPr>
        <w:t>Красноармейский</w:t>
      </w:r>
      <w:r w:rsidRPr="00AB7171">
        <w:rPr>
          <w:spacing w:val="-2"/>
          <w:sz w:val="28"/>
          <w:szCs w:val="28"/>
        </w:rPr>
        <w:t xml:space="preserve"> район </w:t>
      </w:r>
      <w:r w:rsidR="000E58B8" w:rsidRPr="00AB7171">
        <w:rPr>
          <w:spacing w:val="-2"/>
          <w:sz w:val="28"/>
          <w:szCs w:val="28"/>
        </w:rPr>
        <w:t xml:space="preserve">в 2021 году </w:t>
      </w:r>
      <w:r w:rsidRPr="00AB7171">
        <w:rPr>
          <w:spacing w:val="-2"/>
          <w:sz w:val="28"/>
          <w:szCs w:val="28"/>
        </w:rPr>
        <w:t>осуществля</w:t>
      </w:r>
      <w:r w:rsidR="000E58B8" w:rsidRPr="00AB7171">
        <w:rPr>
          <w:spacing w:val="-2"/>
          <w:sz w:val="28"/>
          <w:szCs w:val="28"/>
        </w:rPr>
        <w:t>л</w:t>
      </w:r>
      <w:r w:rsidRPr="00AB7171">
        <w:rPr>
          <w:spacing w:val="-2"/>
          <w:sz w:val="28"/>
          <w:szCs w:val="28"/>
        </w:rPr>
        <w:t>ся должностным</w:t>
      </w:r>
      <w:r w:rsidR="00D86CD5" w:rsidRPr="00AB7171">
        <w:rPr>
          <w:spacing w:val="-2"/>
          <w:sz w:val="28"/>
          <w:szCs w:val="28"/>
        </w:rPr>
        <w:t>и лица</w:t>
      </w:r>
      <w:r w:rsidRPr="00AB7171">
        <w:rPr>
          <w:spacing w:val="-2"/>
          <w:sz w:val="28"/>
          <w:szCs w:val="28"/>
        </w:rPr>
        <w:t>м</w:t>
      </w:r>
      <w:r w:rsidR="00D86CD5" w:rsidRPr="00AB7171">
        <w:rPr>
          <w:spacing w:val="-2"/>
          <w:sz w:val="28"/>
          <w:szCs w:val="28"/>
        </w:rPr>
        <w:t>и</w:t>
      </w:r>
      <w:r w:rsidRPr="00AB7171">
        <w:rPr>
          <w:spacing w:val="-2"/>
          <w:sz w:val="28"/>
          <w:szCs w:val="28"/>
        </w:rPr>
        <w:t xml:space="preserve"> администрации –</w:t>
      </w:r>
      <w:r w:rsidR="00ED6757" w:rsidRPr="00AB7171">
        <w:rPr>
          <w:spacing w:val="-2"/>
          <w:sz w:val="28"/>
          <w:szCs w:val="28"/>
        </w:rPr>
        <w:t xml:space="preserve"> </w:t>
      </w:r>
      <w:r w:rsidR="004917AD" w:rsidRPr="00AB7171">
        <w:rPr>
          <w:spacing w:val="-2"/>
          <w:sz w:val="28"/>
          <w:szCs w:val="28"/>
        </w:rPr>
        <w:t>инспе</w:t>
      </w:r>
      <w:r w:rsidR="00ED6757" w:rsidRPr="00AB7171">
        <w:rPr>
          <w:spacing w:val="-2"/>
          <w:sz w:val="28"/>
          <w:szCs w:val="28"/>
        </w:rPr>
        <w:t xml:space="preserve">кторами муниципального контроля (начальником и </w:t>
      </w:r>
      <w:r w:rsidR="00D86CD5" w:rsidRPr="00AB7171">
        <w:rPr>
          <w:spacing w:val="-2"/>
          <w:sz w:val="28"/>
          <w:szCs w:val="28"/>
        </w:rPr>
        <w:t>главными</w:t>
      </w:r>
      <w:r w:rsidRPr="00AB7171">
        <w:rPr>
          <w:spacing w:val="-2"/>
          <w:sz w:val="28"/>
          <w:szCs w:val="28"/>
        </w:rPr>
        <w:t xml:space="preserve"> специалист</w:t>
      </w:r>
      <w:r w:rsidR="00D86CD5" w:rsidRPr="00AB7171">
        <w:rPr>
          <w:spacing w:val="-2"/>
          <w:sz w:val="28"/>
          <w:szCs w:val="28"/>
        </w:rPr>
        <w:t>ами</w:t>
      </w:r>
      <w:r w:rsidR="00C67C6C" w:rsidRPr="00AB7171">
        <w:rPr>
          <w:spacing w:val="-2"/>
          <w:sz w:val="28"/>
          <w:szCs w:val="28"/>
        </w:rPr>
        <w:t xml:space="preserve"> отдела</w:t>
      </w:r>
      <w:r w:rsidRPr="00AB7171">
        <w:rPr>
          <w:spacing w:val="-2"/>
          <w:sz w:val="28"/>
          <w:szCs w:val="28"/>
        </w:rPr>
        <w:t xml:space="preserve"> </w:t>
      </w:r>
      <w:r w:rsidR="004C6B01" w:rsidRPr="00AB7171">
        <w:rPr>
          <w:spacing w:val="-2"/>
          <w:sz w:val="28"/>
          <w:szCs w:val="28"/>
        </w:rPr>
        <w:t xml:space="preserve">муниципального контроля </w:t>
      </w:r>
      <w:r w:rsidR="00D86CD5" w:rsidRPr="00AB7171">
        <w:rPr>
          <w:spacing w:val="-2"/>
          <w:sz w:val="28"/>
          <w:szCs w:val="28"/>
        </w:rPr>
        <w:t>контрольного управления</w:t>
      </w:r>
      <w:r w:rsidR="004C6B01" w:rsidRPr="00AB7171">
        <w:rPr>
          <w:spacing w:val="-2"/>
          <w:sz w:val="28"/>
          <w:szCs w:val="28"/>
        </w:rPr>
        <w:t xml:space="preserve"> администрации мун</w:t>
      </w:r>
      <w:r w:rsidR="005C4239" w:rsidRPr="00AB7171">
        <w:rPr>
          <w:spacing w:val="-2"/>
          <w:sz w:val="28"/>
          <w:szCs w:val="28"/>
        </w:rPr>
        <w:t>и</w:t>
      </w:r>
      <w:r w:rsidR="004C6B01" w:rsidRPr="00AB7171">
        <w:rPr>
          <w:spacing w:val="-2"/>
          <w:sz w:val="28"/>
          <w:szCs w:val="28"/>
        </w:rPr>
        <w:t>ципального образования Красноармейский район</w:t>
      </w:r>
      <w:r w:rsidR="00ED6757" w:rsidRPr="00AB7171">
        <w:rPr>
          <w:spacing w:val="-2"/>
          <w:sz w:val="28"/>
          <w:szCs w:val="28"/>
        </w:rPr>
        <w:t>)</w:t>
      </w:r>
      <w:r w:rsidR="004C6B01" w:rsidRPr="00AB7171">
        <w:rPr>
          <w:spacing w:val="-2"/>
          <w:sz w:val="28"/>
          <w:szCs w:val="28"/>
        </w:rPr>
        <w:t>,</w:t>
      </w:r>
      <w:r w:rsidR="00D86CD5" w:rsidRPr="00AB7171">
        <w:rPr>
          <w:spacing w:val="-2"/>
          <w:sz w:val="28"/>
          <w:szCs w:val="28"/>
        </w:rPr>
        <w:t xml:space="preserve"> в соответствии с</w:t>
      </w:r>
      <w:r w:rsidRPr="00AB7171">
        <w:rPr>
          <w:spacing w:val="-2"/>
          <w:sz w:val="28"/>
          <w:szCs w:val="28"/>
        </w:rPr>
        <w:t xml:space="preserve"> административным регламен</w:t>
      </w:r>
      <w:r w:rsidR="004917AD" w:rsidRPr="00AB7171">
        <w:rPr>
          <w:spacing w:val="-2"/>
          <w:sz w:val="28"/>
          <w:szCs w:val="28"/>
        </w:rPr>
        <w:t>том</w:t>
      </w:r>
      <w:r w:rsidR="007C24C9" w:rsidRPr="00AB7171">
        <w:rPr>
          <w:spacing w:val="-2"/>
          <w:sz w:val="28"/>
          <w:szCs w:val="28"/>
        </w:rPr>
        <w:t xml:space="preserve"> </w:t>
      </w:r>
      <w:r w:rsidR="00ED6757" w:rsidRPr="00AB7171">
        <w:rPr>
          <w:spacing w:val="-2"/>
          <w:sz w:val="28"/>
          <w:szCs w:val="28"/>
        </w:rPr>
        <w:t xml:space="preserve">по исполнению муниципальных функций «Осуществление муниципального </w:t>
      </w:r>
      <w:r w:rsidR="003C78C0" w:rsidRPr="00AB7171">
        <w:rPr>
          <w:spacing w:val="-2"/>
          <w:sz w:val="28"/>
          <w:szCs w:val="28"/>
        </w:rPr>
        <w:t>жилищного</w:t>
      </w:r>
      <w:r w:rsidR="00ED6757" w:rsidRPr="00AB7171">
        <w:rPr>
          <w:spacing w:val="-2"/>
          <w:sz w:val="28"/>
          <w:szCs w:val="28"/>
        </w:rPr>
        <w:t xml:space="preserve"> контроля», утвержденным постановлением администрации муниципального образования Красноармейский район </w:t>
      </w:r>
      <w:r w:rsidR="003C78C0" w:rsidRPr="00AB7171">
        <w:rPr>
          <w:sz w:val="28"/>
          <w:szCs w:val="28"/>
        </w:rPr>
        <w:t>от 26 июня 2020 года № 1067 «Об утверждении административного регламента исполнения муниципальной функции «Осуществление муниципального жилищного контроля»</w:t>
      </w:r>
      <w:r w:rsidR="00ED6757" w:rsidRPr="00AB7171">
        <w:rPr>
          <w:spacing w:val="-2"/>
          <w:sz w:val="28"/>
          <w:szCs w:val="28"/>
        </w:rPr>
        <w:t xml:space="preserve">, </w:t>
      </w:r>
      <w:r w:rsidR="007C24C9" w:rsidRPr="00AB7171">
        <w:rPr>
          <w:spacing w:val="-2"/>
          <w:sz w:val="28"/>
          <w:szCs w:val="28"/>
        </w:rPr>
        <w:t>с учетом положений части 4 статьи 98</w:t>
      </w:r>
      <w:r w:rsidR="008E771F" w:rsidRPr="00AB7171">
        <w:rPr>
          <w:spacing w:val="-2"/>
          <w:sz w:val="28"/>
          <w:szCs w:val="28"/>
        </w:rPr>
        <w:t xml:space="preserve"> Федерального закона от 31 июля 2020 года №</w:t>
      </w:r>
      <w:r w:rsidR="0030266E" w:rsidRPr="00AB7171">
        <w:rPr>
          <w:spacing w:val="-2"/>
          <w:sz w:val="28"/>
          <w:szCs w:val="28"/>
        </w:rPr>
        <w:t xml:space="preserve"> </w:t>
      </w:r>
      <w:r w:rsidR="007C24C9" w:rsidRPr="00AB7171">
        <w:rPr>
          <w:spacing w:val="-2"/>
          <w:sz w:val="28"/>
          <w:szCs w:val="28"/>
        </w:rPr>
        <w:t>248-ФЗ</w:t>
      </w:r>
      <w:r w:rsidR="008E771F" w:rsidRPr="00AB7171">
        <w:rPr>
          <w:spacing w:val="-2"/>
          <w:sz w:val="28"/>
          <w:szCs w:val="28"/>
        </w:rPr>
        <w:t xml:space="preserve"> «О государственном контроле (надзоре) и муниципальном контроле в Российской Федерации»</w:t>
      </w:r>
      <w:r w:rsidR="004917AD" w:rsidRPr="00AB7171">
        <w:rPr>
          <w:spacing w:val="-2"/>
          <w:sz w:val="28"/>
          <w:szCs w:val="28"/>
        </w:rPr>
        <w:t xml:space="preserve"> </w:t>
      </w:r>
    </w:p>
    <w:p w:rsidR="00385DAA" w:rsidRPr="00B51A7B" w:rsidRDefault="00385DAA" w:rsidP="00AB7171">
      <w:pPr>
        <w:ind w:firstLine="709"/>
        <w:jc w:val="both"/>
        <w:rPr>
          <w:spacing w:val="-4"/>
          <w:sz w:val="28"/>
          <w:szCs w:val="28"/>
        </w:rPr>
      </w:pPr>
      <w:r w:rsidRPr="00B51A7B">
        <w:rPr>
          <w:spacing w:val="-4"/>
          <w:sz w:val="28"/>
          <w:szCs w:val="28"/>
        </w:rPr>
        <w:t xml:space="preserve">При осуществлении муниципального </w:t>
      </w:r>
      <w:r w:rsidR="003C78C0" w:rsidRPr="00B51A7B">
        <w:rPr>
          <w:spacing w:val="-4"/>
          <w:sz w:val="28"/>
          <w:szCs w:val="28"/>
        </w:rPr>
        <w:t>жилищного</w:t>
      </w:r>
      <w:r w:rsidRPr="00B51A7B">
        <w:rPr>
          <w:spacing w:val="-4"/>
          <w:sz w:val="28"/>
          <w:szCs w:val="28"/>
        </w:rPr>
        <w:t xml:space="preserve"> контроля на территории </w:t>
      </w:r>
      <w:r w:rsidR="004C6B01" w:rsidRPr="00B51A7B">
        <w:rPr>
          <w:spacing w:val="-4"/>
          <w:sz w:val="28"/>
          <w:szCs w:val="28"/>
        </w:rPr>
        <w:t>Красноармейского</w:t>
      </w:r>
      <w:r w:rsidRPr="00B51A7B">
        <w:rPr>
          <w:spacing w:val="-4"/>
          <w:sz w:val="28"/>
          <w:szCs w:val="28"/>
        </w:rPr>
        <w:t xml:space="preserve"> район</w:t>
      </w:r>
      <w:r w:rsidR="004C6B01" w:rsidRPr="00B51A7B">
        <w:rPr>
          <w:spacing w:val="-4"/>
          <w:sz w:val="28"/>
          <w:szCs w:val="28"/>
        </w:rPr>
        <w:t>а</w:t>
      </w:r>
      <w:r w:rsidRPr="00B51A7B">
        <w:rPr>
          <w:spacing w:val="-4"/>
          <w:sz w:val="28"/>
          <w:szCs w:val="28"/>
        </w:rPr>
        <w:t xml:space="preserve"> муниципальны</w:t>
      </w:r>
      <w:r w:rsidR="002743A0" w:rsidRPr="00B51A7B">
        <w:rPr>
          <w:spacing w:val="-4"/>
          <w:sz w:val="28"/>
          <w:szCs w:val="28"/>
        </w:rPr>
        <w:t>е</w:t>
      </w:r>
      <w:r w:rsidRPr="00B51A7B">
        <w:rPr>
          <w:spacing w:val="-4"/>
          <w:sz w:val="28"/>
          <w:szCs w:val="28"/>
        </w:rPr>
        <w:t xml:space="preserve"> ин</w:t>
      </w:r>
      <w:r w:rsidR="00C67C6C" w:rsidRPr="00B51A7B">
        <w:rPr>
          <w:spacing w:val="-4"/>
          <w:sz w:val="28"/>
          <w:szCs w:val="28"/>
        </w:rPr>
        <w:t>спектор</w:t>
      </w:r>
      <w:r w:rsidR="002743A0" w:rsidRPr="00B51A7B">
        <w:rPr>
          <w:spacing w:val="-4"/>
          <w:sz w:val="28"/>
          <w:szCs w:val="28"/>
        </w:rPr>
        <w:t>ы</w:t>
      </w:r>
      <w:r w:rsidR="00C67C6C" w:rsidRPr="00B51A7B">
        <w:rPr>
          <w:spacing w:val="-4"/>
          <w:sz w:val="28"/>
          <w:szCs w:val="28"/>
        </w:rPr>
        <w:t xml:space="preserve"> осуществля</w:t>
      </w:r>
      <w:r w:rsidR="0030266E" w:rsidRPr="00B51A7B">
        <w:rPr>
          <w:spacing w:val="-4"/>
          <w:sz w:val="28"/>
          <w:szCs w:val="28"/>
        </w:rPr>
        <w:t>ли</w:t>
      </w:r>
      <w:r w:rsidR="00C67C6C" w:rsidRPr="00B51A7B">
        <w:rPr>
          <w:spacing w:val="-4"/>
          <w:sz w:val="28"/>
          <w:szCs w:val="28"/>
        </w:rPr>
        <w:t xml:space="preserve"> контроль за</w:t>
      </w:r>
      <w:r w:rsidRPr="00B51A7B">
        <w:rPr>
          <w:spacing w:val="-4"/>
          <w:sz w:val="28"/>
          <w:szCs w:val="28"/>
        </w:rPr>
        <w:t>:</w:t>
      </w:r>
    </w:p>
    <w:p w:rsidR="003C78C0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соблюдением юридическими лицами, индивидуальными предпринимателями, гражданами обязательных требований законодательства Российской Федерации и законодательства Краснодарского края, установленных в отношении муниципального жилищного фонда, за нарушение которых предусмотрена административная и иная ответственность;</w:t>
      </w:r>
    </w:p>
    <w:p w:rsidR="003C78C0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обеспечением безопасных и комфортных условий проживания граждан в муниципальном жилищном фонде;</w:t>
      </w:r>
    </w:p>
    <w:p w:rsidR="003C78C0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lastRenderedPageBreak/>
        <w:t>повышением эффективности использования и содержания жилищного фонда;</w:t>
      </w:r>
    </w:p>
    <w:p w:rsidR="003C78C0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обеспечением сохранности муниципального жилищного фонда;</w:t>
      </w:r>
    </w:p>
    <w:p w:rsidR="003C78C0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предупреждением, выявление и пресечение нарушений законодательства в сфере использования и сохранности муниципального жилищного фонда;</w:t>
      </w:r>
    </w:p>
    <w:p w:rsidR="00385DAA" w:rsidRPr="00AB7171" w:rsidRDefault="003C78C0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контролем за устранением нарушений жилищного законодательства</w:t>
      </w:r>
      <w:r w:rsidR="00385DAA" w:rsidRPr="00AB7171">
        <w:rPr>
          <w:sz w:val="28"/>
          <w:szCs w:val="28"/>
        </w:rPr>
        <w:t>.</w:t>
      </w:r>
    </w:p>
    <w:p w:rsidR="00385DAA" w:rsidRPr="00AB7171" w:rsidRDefault="00385DAA" w:rsidP="00AB7171">
      <w:pPr>
        <w:ind w:firstLine="709"/>
        <w:jc w:val="both"/>
        <w:rPr>
          <w:sz w:val="28"/>
          <w:szCs w:val="28"/>
        </w:rPr>
      </w:pPr>
      <w:r w:rsidRPr="00AB7171">
        <w:rPr>
          <w:color w:val="000000" w:themeColor="text1"/>
          <w:sz w:val="28"/>
          <w:szCs w:val="28"/>
        </w:rPr>
        <w:t xml:space="preserve">При осуществлении </w:t>
      </w:r>
      <w:r w:rsidR="00C4391A" w:rsidRPr="00AB7171">
        <w:rPr>
          <w:color w:val="000000" w:themeColor="text1"/>
          <w:sz w:val="28"/>
          <w:szCs w:val="28"/>
        </w:rPr>
        <w:t xml:space="preserve">данной </w:t>
      </w:r>
      <w:r w:rsidRPr="00AB7171">
        <w:rPr>
          <w:color w:val="000000" w:themeColor="text1"/>
          <w:sz w:val="28"/>
          <w:szCs w:val="28"/>
        </w:rPr>
        <w:t>муниципальной функции муниципальны</w:t>
      </w:r>
      <w:r w:rsidR="002743A0" w:rsidRPr="00AB7171">
        <w:rPr>
          <w:color w:val="000000" w:themeColor="text1"/>
          <w:sz w:val="28"/>
          <w:szCs w:val="28"/>
        </w:rPr>
        <w:t>е</w:t>
      </w:r>
      <w:r w:rsidRPr="00AB7171">
        <w:rPr>
          <w:color w:val="000000" w:themeColor="text1"/>
          <w:sz w:val="28"/>
          <w:szCs w:val="28"/>
        </w:rPr>
        <w:t xml:space="preserve"> инспектор</w:t>
      </w:r>
      <w:r w:rsidR="002743A0" w:rsidRPr="00AB7171">
        <w:rPr>
          <w:color w:val="000000" w:themeColor="text1"/>
          <w:sz w:val="28"/>
          <w:szCs w:val="28"/>
        </w:rPr>
        <w:t>ы</w:t>
      </w:r>
      <w:r w:rsidRPr="00AB7171">
        <w:rPr>
          <w:color w:val="000000" w:themeColor="text1"/>
          <w:sz w:val="28"/>
          <w:szCs w:val="28"/>
        </w:rPr>
        <w:t>: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1) проводят плановые проверки и внеплановые проверки юридических лиц, индивидуальных предпринимателей в части соблюдения обязательных требований к муниципальному жилищному фонду;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2) проводят проверки в отношении физических лиц в части соблюдения нанимателем (пользователем) помещения муниципального жилищного фонда и членами его семьи обязательных требований к муниципальному жилищному контролю;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3) соблюдают при исполнении должностных обязанностей права и законные интересы граждан и организаций;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4) соблюдают законодательство Российской Федерации, права и законные интересы юридических лиц, индивидуальных предпринимателей, физических лиц, в отношении которых проводится проверка;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5) проводят проверки только во время исполнения служебных обязанностей, выездные проверки – только при предъявлении служебного удостоверения, копии распоряжения руководителя о проведении проверки;</w:t>
      </w:r>
    </w:p>
    <w:p w:rsidR="003C78C0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6) выдают предписание о прекращении нарушений обязательных требований, об устранении выявленных нарушений, о проведении мероприятий по обеспечению соблюдения обязательных требований, в том числе об устранении в шестимесячный срок со дня направления такого предписания несоответствия;</w:t>
      </w:r>
    </w:p>
    <w:p w:rsidR="00385DAA" w:rsidRPr="00AB7171" w:rsidRDefault="003C78C0" w:rsidP="00AB717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7) осуществляют иные полномочия, предусмотренные федеральными законами, законами Краснодарского края и нормативными правовыми актами органов местного самоуправления</w:t>
      </w:r>
      <w:r w:rsidR="00385DAA" w:rsidRPr="00AB7171">
        <w:rPr>
          <w:sz w:val="28"/>
          <w:szCs w:val="28"/>
        </w:rPr>
        <w:t>.</w:t>
      </w:r>
    </w:p>
    <w:p w:rsidR="008E771F" w:rsidRPr="00AB7171" w:rsidRDefault="00016047" w:rsidP="00AB71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171">
        <w:rPr>
          <w:sz w:val="28"/>
          <w:szCs w:val="28"/>
        </w:rPr>
        <w:t xml:space="preserve">В связи с изменениями в 2021 году </w:t>
      </w:r>
      <w:r w:rsidR="008E771F" w:rsidRPr="00AB7171">
        <w:rPr>
          <w:sz w:val="28"/>
          <w:szCs w:val="28"/>
        </w:rPr>
        <w:t>нормативно-правовых актов</w:t>
      </w:r>
      <w:r w:rsidRPr="00AB7171">
        <w:rPr>
          <w:sz w:val="28"/>
          <w:szCs w:val="28"/>
        </w:rPr>
        <w:t xml:space="preserve">, регулирующих осуществление контрольных функций органами местного самоуправления, на конец 2021 года </w:t>
      </w:r>
      <w:r w:rsidR="005334CF" w:rsidRPr="00AB7171">
        <w:rPr>
          <w:sz w:val="28"/>
          <w:szCs w:val="28"/>
        </w:rPr>
        <w:t>администрация муниципального образования Красноармейский район</w:t>
      </w:r>
      <w:r w:rsidRPr="00AB7171">
        <w:rPr>
          <w:sz w:val="28"/>
          <w:szCs w:val="28"/>
        </w:rPr>
        <w:t xml:space="preserve"> уполномочена на осуществление </w:t>
      </w:r>
      <w:r w:rsidR="008E771F" w:rsidRPr="00AB7171">
        <w:rPr>
          <w:sz w:val="28"/>
          <w:szCs w:val="28"/>
        </w:rPr>
        <w:t>муниципальн</w:t>
      </w:r>
      <w:r w:rsidR="004917AD" w:rsidRPr="00AB7171">
        <w:rPr>
          <w:sz w:val="28"/>
          <w:szCs w:val="28"/>
        </w:rPr>
        <w:t>ого</w:t>
      </w:r>
      <w:r w:rsidR="008E771F" w:rsidRPr="00AB7171">
        <w:rPr>
          <w:sz w:val="28"/>
          <w:szCs w:val="28"/>
        </w:rPr>
        <w:t xml:space="preserve"> </w:t>
      </w:r>
      <w:r w:rsidR="003C78C0" w:rsidRPr="00AB7171">
        <w:rPr>
          <w:sz w:val="28"/>
          <w:szCs w:val="28"/>
        </w:rPr>
        <w:t>жилищного</w:t>
      </w:r>
      <w:r w:rsidR="008E771F" w:rsidRPr="00AB7171">
        <w:rPr>
          <w:sz w:val="28"/>
          <w:szCs w:val="28"/>
        </w:rPr>
        <w:t xml:space="preserve"> контрол</w:t>
      </w:r>
      <w:r w:rsidR="003C78C0" w:rsidRPr="00AB7171">
        <w:rPr>
          <w:sz w:val="28"/>
          <w:szCs w:val="28"/>
        </w:rPr>
        <w:t>я</w:t>
      </w:r>
      <w:r w:rsidR="008E771F" w:rsidRPr="00AB7171">
        <w:rPr>
          <w:sz w:val="28"/>
          <w:szCs w:val="28"/>
        </w:rPr>
        <w:t xml:space="preserve"> </w:t>
      </w:r>
      <w:r w:rsidR="0030266E" w:rsidRPr="00AB7171">
        <w:rPr>
          <w:sz w:val="28"/>
          <w:szCs w:val="28"/>
        </w:rPr>
        <w:t>в соответствии с</w:t>
      </w:r>
      <w:r w:rsidR="008E771F" w:rsidRPr="00AB7171">
        <w:rPr>
          <w:sz w:val="28"/>
          <w:szCs w:val="28"/>
        </w:rPr>
        <w:t xml:space="preserve"> решение</w:t>
      </w:r>
      <w:r w:rsidR="0030266E" w:rsidRPr="00AB7171">
        <w:rPr>
          <w:sz w:val="28"/>
          <w:szCs w:val="28"/>
        </w:rPr>
        <w:t>м</w:t>
      </w:r>
      <w:r w:rsidR="008E771F" w:rsidRPr="00AB7171">
        <w:rPr>
          <w:sz w:val="28"/>
          <w:szCs w:val="28"/>
        </w:rPr>
        <w:t xml:space="preserve"> Совета муниципального образования Красноармейский район от 15 декабря 2021 года № 23/1</w:t>
      </w:r>
      <w:r w:rsidR="003C78C0" w:rsidRPr="00AB7171">
        <w:rPr>
          <w:sz w:val="28"/>
          <w:szCs w:val="28"/>
        </w:rPr>
        <w:t>6</w:t>
      </w:r>
      <w:r w:rsidR="008E771F" w:rsidRPr="00AB7171">
        <w:rPr>
          <w:sz w:val="28"/>
          <w:szCs w:val="28"/>
        </w:rPr>
        <w:t xml:space="preserve"> «Об утверждении Положения о муниципальном </w:t>
      </w:r>
      <w:r w:rsidR="003C78C0" w:rsidRPr="00AB7171">
        <w:rPr>
          <w:sz w:val="28"/>
          <w:szCs w:val="28"/>
        </w:rPr>
        <w:t>жилищном</w:t>
      </w:r>
      <w:r w:rsidR="008E771F" w:rsidRPr="00AB7171">
        <w:rPr>
          <w:sz w:val="28"/>
          <w:szCs w:val="28"/>
        </w:rPr>
        <w:t xml:space="preserve"> контроле на территории муниципального обр</w:t>
      </w:r>
      <w:r w:rsidR="009721E0" w:rsidRPr="00AB7171">
        <w:rPr>
          <w:sz w:val="28"/>
          <w:szCs w:val="28"/>
        </w:rPr>
        <w:t>азования Красноармейский район».</w:t>
      </w:r>
    </w:p>
    <w:p w:rsidR="0030266E" w:rsidRPr="00AB7171" w:rsidRDefault="0030266E" w:rsidP="00AB7171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AB7171">
        <w:rPr>
          <w:sz w:val="28"/>
          <w:szCs w:val="28"/>
        </w:rPr>
        <w:t>Ранее принятые в соответствии с требованиями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муниципальные акты были отменены до 31 декабря 2021 года.</w:t>
      </w:r>
    </w:p>
    <w:p w:rsidR="003F1D50" w:rsidRPr="00B51A7B" w:rsidRDefault="00016047" w:rsidP="00AB7171">
      <w:pPr>
        <w:ind w:firstLine="709"/>
        <w:jc w:val="both"/>
        <w:rPr>
          <w:rFonts w:eastAsia="Calibri"/>
          <w:color w:val="FF0000"/>
          <w:spacing w:val="-2"/>
          <w:sz w:val="28"/>
          <w:szCs w:val="28"/>
          <w:lang w:eastAsia="en-US"/>
        </w:rPr>
      </w:pPr>
      <w:r w:rsidRPr="00B51A7B">
        <w:rPr>
          <w:rFonts w:eastAsia="Calibri"/>
          <w:spacing w:val="-2"/>
          <w:sz w:val="28"/>
          <w:szCs w:val="28"/>
          <w:lang w:eastAsia="en-US"/>
        </w:rPr>
        <w:t>В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t xml:space="preserve"> 20</w:t>
      </w:r>
      <w:r w:rsidR="00BA1825" w:rsidRPr="00B51A7B">
        <w:rPr>
          <w:rFonts w:eastAsia="Calibri"/>
          <w:spacing w:val="-2"/>
          <w:sz w:val="28"/>
          <w:szCs w:val="28"/>
          <w:lang w:eastAsia="en-US"/>
        </w:rPr>
        <w:t>21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t xml:space="preserve"> году взаимодействие </w:t>
      </w:r>
      <w:r w:rsidR="004B7758" w:rsidRPr="00B51A7B">
        <w:rPr>
          <w:rFonts w:eastAsia="Calibri"/>
          <w:spacing w:val="-2"/>
          <w:sz w:val="28"/>
          <w:szCs w:val="28"/>
          <w:lang w:eastAsia="en-US"/>
        </w:rPr>
        <w:t xml:space="preserve">администрации муниципального образования Красноармейский район 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t>с органами государственного контроля (надзора), муни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lastRenderedPageBreak/>
        <w:t>ципального контроля при осуществлении муниципального</w:t>
      </w:r>
      <w:r w:rsidR="000A5976" w:rsidRPr="00B51A7B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3C78C0" w:rsidRPr="00B51A7B">
        <w:rPr>
          <w:rFonts w:eastAsia="Calibri"/>
          <w:spacing w:val="-2"/>
          <w:sz w:val="28"/>
          <w:szCs w:val="28"/>
          <w:lang w:eastAsia="en-US"/>
        </w:rPr>
        <w:t>жилищного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t xml:space="preserve"> контроля в муниципальном образовании Красноармейский район</w:t>
      </w:r>
      <w:r w:rsidR="003C78C0" w:rsidRPr="00B51A7B">
        <w:rPr>
          <w:rFonts w:eastAsia="Calibri"/>
          <w:spacing w:val="-2"/>
          <w:sz w:val="28"/>
          <w:szCs w:val="28"/>
          <w:lang w:eastAsia="en-US"/>
        </w:rPr>
        <w:t xml:space="preserve"> не</w:t>
      </w:r>
      <w:r w:rsidR="003F1D50" w:rsidRPr="00B51A7B">
        <w:rPr>
          <w:rFonts w:eastAsia="Calibri"/>
          <w:spacing w:val="-2"/>
          <w:sz w:val="28"/>
          <w:szCs w:val="28"/>
          <w:lang w:eastAsia="en-US"/>
        </w:rPr>
        <w:t xml:space="preserve"> осуществлялось</w:t>
      </w:r>
      <w:r w:rsidR="000A5976" w:rsidRPr="00B51A7B">
        <w:rPr>
          <w:rFonts w:eastAsia="Calibri"/>
          <w:spacing w:val="-2"/>
          <w:sz w:val="28"/>
          <w:szCs w:val="28"/>
          <w:lang w:eastAsia="en-US"/>
        </w:rPr>
        <w:t>.</w:t>
      </w:r>
      <w:r w:rsidR="005211F1" w:rsidRPr="00B51A7B">
        <w:rPr>
          <w:rFonts w:eastAsia="Calibri"/>
          <w:spacing w:val="-2"/>
          <w:sz w:val="28"/>
          <w:szCs w:val="28"/>
          <w:lang w:eastAsia="en-US"/>
        </w:rPr>
        <w:t xml:space="preserve"> </w:t>
      </w:r>
    </w:p>
    <w:p w:rsidR="00886888" w:rsidRPr="00AB7171" w:rsidRDefault="003F1D50" w:rsidP="00AB7171">
      <w:pPr>
        <w:widowControl w:val="0"/>
        <w:tabs>
          <w:tab w:val="left" w:pos="0"/>
          <w:tab w:val="left" w:pos="851"/>
        </w:tabs>
        <w:suppressAutoHyphens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AB7171">
        <w:rPr>
          <w:rFonts w:eastAsia="Calibri"/>
          <w:sz w:val="28"/>
          <w:szCs w:val="28"/>
          <w:lang w:eastAsia="en-US"/>
        </w:rPr>
        <w:t>Работа по аккредитации юридических лиц и граждан в качестве экспертных организаций и экспертов не проводилась в связи с тем, что указанные организации и эксперты не привлекались</w:t>
      </w:r>
      <w:r w:rsidR="00385DAA" w:rsidRPr="00AB7171">
        <w:rPr>
          <w:rFonts w:eastAsia="Calibri"/>
          <w:sz w:val="28"/>
          <w:szCs w:val="28"/>
          <w:lang w:eastAsia="en-US"/>
        </w:rPr>
        <w:t>.</w:t>
      </w:r>
    </w:p>
    <w:p w:rsidR="00886888" w:rsidRPr="00AB7171" w:rsidRDefault="00385DAA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Штатная численность работников, выполня</w:t>
      </w:r>
      <w:r w:rsidR="005211F1" w:rsidRPr="00AB7171">
        <w:rPr>
          <w:sz w:val="28"/>
          <w:szCs w:val="28"/>
        </w:rPr>
        <w:t>вш</w:t>
      </w:r>
      <w:r w:rsidRPr="00AB7171">
        <w:rPr>
          <w:sz w:val="28"/>
          <w:szCs w:val="28"/>
        </w:rPr>
        <w:t xml:space="preserve">их </w:t>
      </w:r>
      <w:r w:rsidR="005211F1" w:rsidRPr="00AB7171">
        <w:rPr>
          <w:sz w:val="28"/>
          <w:szCs w:val="28"/>
        </w:rPr>
        <w:t xml:space="preserve">в 2021 году </w:t>
      </w:r>
      <w:r w:rsidRPr="00AB7171">
        <w:rPr>
          <w:sz w:val="28"/>
          <w:szCs w:val="28"/>
        </w:rPr>
        <w:t>работу по муниципальному</w:t>
      </w:r>
      <w:r w:rsidR="007C00A8" w:rsidRPr="00AB7171">
        <w:rPr>
          <w:sz w:val="28"/>
          <w:szCs w:val="28"/>
        </w:rPr>
        <w:t xml:space="preserve"> </w:t>
      </w:r>
      <w:r w:rsidR="003C78C0" w:rsidRPr="00AB7171">
        <w:rPr>
          <w:sz w:val="28"/>
          <w:szCs w:val="28"/>
        </w:rPr>
        <w:t>жилищному</w:t>
      </w:r>
      <w:r w:rsidRPr="00AB7171">
        <w:rPr>
          <w:sz w:val="28"/>
          <w:szCs w:val="28"/>
        </w:rPr>
        <w:t xml:space="preserve"> контролю</w:t>
      </w:r>
      <w:r w:rsidR="006E2832" w:rsidRPr="00AB7171">
        <w:rPr>
          <w:sz w:val="28"/>
          <w:szCs w:val="28"/>
        </w:rPr>
        <w:t>,</w:t>
      </w:r>
      <w:r w:rsidR="002D572F" w:rsidRPr="00AB7171">
        <w:rPr>
          <w:sz w:val="28"/>
          <w:szCs w:val="28"/>
        </w:rPr>
        <w:t xml:space="preserve"> </w:t>
      </w:r>
      <w:r w:rsidR="002D572F" w:rsidRPr="00AB7171">
        <w:rPr>
          <w:bCs/>
          <w:sz w:val="28"/>
          <w:szCs w:val="28"/>
        </w:rPr>
        <w:t>–</w:t>
      </w:r>
      <w:r w:rsidRPr="00AB7171">
        <w:rPr>
          <w:sz w:val="28"/>
          <w:szCs w:val="28"/>
        </w:rPr>
        <w:t xml:space="preserve"> </w:t>
      </w:r>
      <w:r w:rsidR="005211F1" w:rsidRPr="00AB7171">
        <w:rPr>
          <w:sz w:val="28"/>
          <w:szCs w:val="28"/>
        </w:rPr>
        <w:t>4</w:t>
      </w:r>
      <w:r w:rsidR="002D572F" w:rsidRPr="00AB7171">
        <w:rPr>
          <w:sz w:val="28"/>
          <w:szCs w:val="28"/>
        </w:rPr>
        <w:t xml:space="preserve"> </w:t>
      </w:r>
      <w:r w:rsidR="007C00A8" w:rsidRPr="00AB7171">
        <w:rPr>
          <w:sz w:val="28"/>
          <w:szCs w:val="28"/>
        </w:rPr>
        <w:t>человек</w:t>
      </w:r>
      <w:r w:rsidR="000A5976" w:rsidRPr="00AB7171">
        <w:rPr>
          <w:sz w:val="28"/>
          <w:szCs w:val="28"/>
        </w:rPr>
        <w:t>а</w:t>
      </w:r>
      <w:r w:rsidRPr="00AB7171">
        <w:rPr>
          <w:sz w:val="28"/>
          <w:szCs w:val="28"/>
        </w:rPr>
        <w:t>.</w:t>
      </w:r>
    </w:p>
    <w:p w:rsidR="006E2832" w:rsidRPr="00AB7171" w:rsidRDefault="006E2832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 xml:space="preserve">В 2021 году муниципальный </w:t>
      </w:r>
      <w:r w:rsidR="003C78C0" w:rsidRPr="00AB7171">
        <w:rPr>
          <w:sz w:val="28"/>
          <w:szCs w:val="28"/>
        </w:rPr>
        <w:t>жилищный</w:t>
      </w:r>
      <w:r w:rsidRPr="00AB7171">
        <w:rPr>
          <w:sz w:val="28"/>
          <w:szCs w:val="28"/>
        </w:rPr>
        <w:t xml:space="preserve"> контроль в отношении юридического лица осуществлялся в соответствии с утвержденным планом проверок на 2021 год в отношении индивидуальных предпринимателей и юридических лиц, в рамках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 </w:t>
      </w:r>
    </w:p>
    <w:p w:rsidR="001B2A2B" w:rsidRPr="00B51A7B" w:rsidRDefault="00962763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B51A7B">
        <w:rPr>
          <w:spacing w:val="-2"/>
          <w:sz w:val="28"/>
          <w:szCs w:val="28"/>
        </w:rPr>
        <w:t>В 20</w:t>
      </w:r>
      <w:r w:rsidR="00A64673" w:rsidRPr="00B51A7B">
        <w:rPr>
          <w:spacing w:val="-2"/>
          <w:sz w:val="28"/>
          <w:szCs w:val="28"/>
        </w:rPr>
        <w:t>2</w:t>
      </w:r>
      <w:r w:rsidR="00B059B7" w:rsidRPr="00B51A7B">
        <w:rPr>
          <w:spacing w:val="-2"/>
          <w:sz w:val="28"/>
          <w:szCs w:val="28"/>
        </w:rPr>
        <w:t>1</w:t>
      </w:r>
      <w:r w:rsidR="00A64673" w:rsidRPr="00B51A7B">
        <w:rPr>
          <w:spacing w:val="-2"/>
          <w:sz w:val="28"/>
          <w:szCs w:val="28"/>
        </w:rPr>
        <w:t xml:space="preserve"> году</w:t>
      </w:r>
      <w:r w:rsidRPr="00B51A7B">
        <w:rPr>
          <w:spacing w:val="-2"/>
          <w:sz w:val="28"/>
          <w:szCs w:val="28"/>
        </w:rPr>
        <w:t xml:space="preserve"> с</w:t>
      </w:r>
      <w:r w:rsidRPr="00B51A7B">
        <w:rPr>
          <w:rFonts w:eastAsia="Calibri"/>
          <w:spacing w:val="-2"/>
          <w:sz w:val="28"/>
          <w:szCs w:val="28"/>
          <w:lang w:eastAsia="en-US"/>
        </w:rPr>
        <w:t>пециалист</w:t>
      </w:r>
      <w:r w:rsidR="00B059B7" w:rsidRPr="00B51A7B">
        <w:rPr>
          <w:rFonts w:eastAsia="Calibri"/>
          <w:spacing w:val="-2"/>
          <w:sz w:val="28"/>
          <w:szCs w:val="28"/>
          <w:lang w:eastAsia="en-US"/>
        </w:rPr>
        <w:t>ами</w:t>
      </w:r>
      <w:r w:rsidRPr="00B51A7B">
        <w:rPr>
          <w:rFonts w:eastAsia="Calibri"/>
          <w:spacing w:val="-2"/>
          <w:sz w:val="28"/>
          <w:szCs w:val="28"/>
          <w:lang w:eastAsia="en-US"/>
        </w:rPr>
        <w:t>, уполномоченны</w:t>
      </w:r>
      <w:r w:rsidR="005C4239" w:rsidRPr="00B51A7B">
        <w:rPr>
          <w:rFonts w:eastAsia="Calibri"/>
          <w:spacing w:val="-2"/>
          <w:sz w:val="28"/>
          <w:szCs w:val="28"/>
          <w:lang w:eastAsia="en-US"/>
        </w:rPr>
        <w:t>м</w:t>
      </w:r>
      <w:r w:rsidR="00B059B7" w:rsidRPr="00B51A7B">
        <w:rPr>
          <w:rFonts w:eastAsia="Calibri"/>
          <w:spacing w:val="-2"/>
          <w:sz w:val="28"/>
          <w:szCs w:val="28"/>
          <w:lang w:eastAsia="en-US"/>
        </w:rPr>
        <w:t>и</w:t>
      </w:r>
      <w:r w:rsidRPr="00B51A7B">
        <w:rPr>
          <w:rFonts w:eastAsia="Calibri"/>
          <w:spacing w:val="-2"/>
          <w:sz w:val="28"/>
          <w:szCs w:val="28"/>
          <w:lang w:eastAsia="en-US"/>
        </w:rPr>
        <w:t xml:space="preserve"> на осуществление муниципального</w:t>
      </w:r>
      <w:r w:rsidR="005C4239" w:rsidRPr="00B51A7B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3C78C0" w:rsidRPr="00B51A7B">
        <w:rPr>
          <w:rFonts w:eastAsia="Calibri"/>
          <w:spacing w:val="-2"/>
          <w:sz w:val="28"/>
          <w:szCs w:val="28"/>
          <w:lang w:eastAsia="en-US"/>
        </w:rPr>
        <w:t>жилищного</w:t>
      </w:r>
      <w:r w:rsidRPr="00B51A7B">
        <w:rPr>
          <w:rFonts w:eastAsia="Calibri"/>
          <w:spacing w:val="-2"/>
          <w:sz w:val="28"/>
          <w:szCs w:val="28"/>
          <w:lang w:eastAsia="en-US"/>
        </w:rPr>
        <w:t xml:space="preserve"> контроля,</w:t>
      </w:r>
      <w:r w:rsidRPr="00B51A7B">
        <w:rPr>
          <w:spacing w:val="-2"/>
          <w:sz w:val="28"/>
          <w:szCs w:val="28"/>
        </w:rPr>
        <w:t xml:space="preserve"> </w:t>
      </w:r>
      <w:r w:rsidR="00C571B3" w:rsidRPr="00B51A7B">
        <w:rPr>
          <w:color w:val="000000"/>
          <w:spacing w:val="-2"/>
          <w:sz w:val="28"/>
          <w:szCs w:val="28"/>
        </w:rPr>
        <w:t xml:space="preserve">в рамках </w:t>
      </w:r>
      <w:r w:rsidR="00C571B3" w:rsidRPr="00B51A7B">
        <w:rPr>
          <w:spacing w:val="-2"/>
          <w:sz w:val="28"/>
          <w:szCs w:val="28"/>
        </w:rPr>
        <w:t>Федерального закона от</w:t>
      </w:r>
      <w:r w:rsidR="00A64673" w:rsidRPr="00B51A7B">
        <w:rPr>
          <w:spacing w:val="-2"/>
          <w:sz w:val="28"/>
          <w:szCs w:val="28"/>
        </w:rPr>
        <w:t xml:space="preserve"> </w:t>
      </w:r>
      <w:r w:rsidR="00C571B3" w:rsidRPr="00B51A7B">
        <w:rPr>
          <w:spacing w:val="-2"/>
          <w:sz w:val="28"/>
          <w:szCs w:val="28"/>
        </w:rPr>
        <w:t>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1B2A2B" w:rsidRPr="00B51A7B">
        <w:rPr>
          <w:spacing w:val="-2"/>
          <w:sz w:val="28"/>
          <w:szCs w:val="28"/>
        </w:rPr>
        <w:t xml:space="preserve"> </w:t>
      </w:r>
      <w:r w:rsidR="00B059B7" w:rsidRPr="00B51A7B">
        <w:rPr>
          <w:spacing w:val="-2"/>
          <w:sz w:val="28"/>
          <w:szCs w:val="28"/>
        </w:rPr>
        <w:t xml:space="preserve">проведена </w:t>
      </w:r>
      <w:r w:rsidR="00044F89" w:rsidRPr="00B51A7B">
        <w:rPr>
          <w:spacing w:val="-2"/>
          <w:sz w:val="28"/>
          <w:szCs w:val="28"/>
        </w:rPr>
        <w:t>1 плановая проверка в отношении юридического лица, по результатам</w:t>
      </w:r>
      <w:r w:rsidR="003C78C0" w:rsidRPr="00B51A7B">
        <w:rPr>
          <w:spacing w:val="-2"/>
          <w:sz w:val="28"/>
          <w:szCs w:val="28"/>
        </w:rPr>
        <w:t xml:space="preserve"> проведения</w:t>
      </w:r>
      <w:r w:rsidR="00044F89" w:rsidRPr="00B51A7B">
        <w:rPr>
          <w:spacing w:val="-2"/>
          <w:sz w:val="28"/>
          <w:szCs w:val="28"/>
        </w:rPr>
        <w:t xml:space="preserve"> которой </w:t>
      </w:r>
      <w:r w:rsidR="003C78C0" w:rsidRPr="00B51A7B">
        <w:rPr>
          <w:spacing w:val="-2"/>
          <w:sz w:val="28"/>
          <w:szCs w:val="28"/>
        </w:rPr>
        <w:t>нарушений</w:t>
      </w:r>
      <w:r w:rsidR="00044F89" w:rsidRPr="00B51A7B">
        <w:rPr>
          <w:spacing w:val="-2"/>
          <w:sz w:val="28"/>
          <w:szCs w:val="28"/>
        </w:rPr>
        <w:t xml:space="preserve"> обязательных требований действующего законодательства Российской Федерации</w:t>
      </w:r>
      <w:r w:rsidR="003C78C0" w:rsidRPr="00B51A7B">
        <w:rPr>
          <w:spacing w:val="-2"/>
          <w:sz w:val="28"/>
          <w:szCs w:val="28"/>
        </w:rPr>
        <w:t xml:space="preserve"> не выявлено</w:t>
      </w:r>
      <w:r w:rsidR="00C571B3" w:rsidRPr="00B51A7B">
        <w:rPr>
          <w:spacing w:val="-2"/>
          <w:sz w:val="28"/>
          <w:szCs w:val="28"/>
        </w:rPr>
        <w:t xml:space="preserve">. </w:t>
      </w:r>
    </w:p>
    <w:p w:rsidR="001E12B4" w:rsidRPr="00AB7171" w:rsidRDefault="003C78C0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Внеплановые проверки в отношении юридических лиц, индивидуальных предпринимателей, а также физических лиц в 2021 году</w:t>
      </w:r>
      <w:r w:rsidR="009972A4" w:rsidRPr="00AB7171">
        <w:rPr>
          <w:sz w:val="28"/>
          <w:szCs w:val="28"/>
        </w:rPr>
        <w:t xml:space="preserve"> в рамках муниципального жилищного контроля</w:t>
      </w:r>
      <w:r w:rsidRPr="00AB7171">
        <w:rPr>
          <w:sz w:val="28"/>
          <w:szCs w:val="28"/>
        </w:rPr>
        <w:t xml:space="preserve"> не проводились</w:t>
      </w:r>
      <w:r w:rsidR="00296DE5" w:rsidRPr="00AB7171">
        <w:rPr>
          <w:sz w:val="28"/>
          <w:szCs w:val="28"/>
        </w:rPr>
        <w:t>.</w:t>
      </w:r>
    </w:p>
    <w:p w:rsidR="007E7FD9" w:rsidRPr="00AB7171" w:rsidRDefault="007E7FD9" w:rsidP="00AB7171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AB7171">
        <w:rPr>
          <w:sz w:val="28"/>
          <w:szCs w:val="28"/>
        </w:rPr>
        <w:t>Случаев причинения вреда (ущерба) охраняемым законом ценностям не было установлено, источники и факторы риска причинения вреда (ущерба) не выявлен</w:t>
      </w:r>
      <w:r w:rsidR="006E2832" w:rsidRPr="00AB7171">
        <w:rPr>
          <w:sz w:val="28"/>
          <w:szCs w:val="28"/>
        </w:rPr>
        <w:t>ы</w:t>
      </w:r>
      <w:r w:rsidRPr="00AB7171">
        <w:rPr>
          <w:sz w:val="28"/>
          <w:szCs w:val="28"/>
        </w:rPr>
        <w:t>.</w:t>
      </w:r>
    </w:p>
    <w:p w:rsidR="00BB300C" w:rsidRPr="00B51A7B" w:rsidRDefault="009972A4" w:rsidP="00AB71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pacing w:val="-2"/>
          <w:sz w:val="28"/>
          <w:szCs w:val="28"/>
          <w:lang w:eastAsia="en-US"/>
        </w:rPr>
      </w:pPr>
      <w:r w:rsidRPr="00B51A7B">
        <w:rPr>
          <w:spacing w:val="-2"/>
          <w:sz w:val="28"/>
          <w:szCs w:val="28"/>
        </w:rPr>
        <w:t>В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 xml:space="preserve"> рамках утвержденного постановлением администрации муниципального образования Красноармейский район от 17 марта 2021 года № 364 «Об утверждении Программы профилактики нарушений обязательных требований, установленных муниципальными правовыми актами муниципального образования Красноармейский район, на 2021 год», в течение года по мере необходимости проводилась работа по</w:t>
      </w:r>
      <w:r w:rsidR="004B7758" w:rsidRPr="00B51A7B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>размещению на официальн</w:t>
      </w:r>
      <w:r w:rsidR="006E2832" w:rsidRPr="00B51A7B">
        <w:rPr>
          <w:rFonts w:eastAsia="Calibri"/>
          <w:spacing w:val="-2"/>
          <w:sz w:val="28"/>
          <w:szCs w:val="28"/>
          <w:lang w:eastAsia="en-US"/>
        </w:rPr>
        <w:t>ом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 xml:space="preserve"> сайт</w:t>
      </w:r>
      <w:r w:rsidR="006E2832" w:rsidRPr="00B51A7B">
        <w:rPr>
          <w:rFonts w:eastAsia="Calibri"/>
          <w:spacing w:val="-2"/>
          <w:sz w:val="28"/>
          <w:szCs w:val="28"/>
          <w:lang w:eastAsia="en-US"/>
        </w:rPr>
        <w:t>е муниципального образования Красноармейский район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 xml:space="preserve"> в сети «Интернет» </w:t>
      </w:r>
      <w:r w:rsidR="006E2832" w:rsidRPr="00B51A7B">
        <w:rPr>
          <w:spacing w:val="-2"/>
          <w:sz w:val="28"/>
          <w:szCs w:val="28"/>
          <w:lang w:val="en-US"/>
        </w:rPr>
        <w:t>www</w:t>
      </w:r>
      <w:r w:rsidR="006E2832" w:rsidRPr="00B51A7B">
        <w:rPr>
          <w:spacing w:val="-2"/>
          <w:sz w:val="28"/>
          <w:szCs w:val="28"/>
        </w:rPr>
        <w:t>.</w:t>
      </w:r>
      <w:r w:rsidR="006E2832" w:rsidRPr="00B51A7B">
        <w:rPr>
          <w:spacing w:val="-2"/>
          <w:sz w:val="28"/>
          <w:szCs w:val="28"/>
          <w:lang w:val="en-US"/>
        </w:rPr>
        <w:t>krasnarm</w:t>
      </w:r>
      <w:r w:rsidR="006E2832" w:rsidRPr="00B51A7B">
        <w:rPr>
          <w:spacing w:val="-2"/>
          <w:sz w:val="28"/>
          <w:szCs w:val="28"/>
        </w:rPr>
        <w:t>.</w:t>
      </w:r>
      <w:r w:rsidR="006E2832" w:rsidRPr="00B51A7B">
        <w:rPr>
          <w:spacing w:val="-2"/>
          <w:sz w:val="28"/>
          <w:szCs w:val="28"/>
          <w:lang w:val="en-US"/>
        </w:rPr>
        <w:t>ru</w:t>
      </w:r>
      <w:r w:rsidR="006E2832" w:rsidRPr="00B51A7B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>перечней нормативных правовых актов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являлась предметом муниципального</w:t>
      </w:r>
      <w:r w:rsidR="002D572F" w:rsidRPr="00B51A7B">
        <w:rPr>
          <w:rFonts w:eastAsia="Calibri"/>
          <w:spacing w:val="-2"/>
          <w:sz w:val="28"/>
          <w:szCs w:val="28"/>
          <w:lang w:eastAsia="en-US"/>
        </w:rPr>
        <w:t xml:space="preserve"> земельного</w:t>
      </w:r>
      <w:r w:rsidR="00BB300C" w:rsidRPr="00B51A7B">
        <w:rPr>
          <w:rFonts w:eastAsia="Calibri"/>
          <w:spacing w:val="-2"/>
          <w:sz w:val="28"/>
          <w:szCs w:val="28"/>
          <w:lang w:eastAsia="en-US"/>
        </w:rPr>
        <w:t xml:space="preserve"> контроля, а также текстов соответствующих нормативных правовых актов</w:t>
      </w:r>
      <w:r w:rsidR="004B7758" w:rsidRPr="00B51A7B">
        <w:rPr>
          <w:rFonts w:eastAsia="Calibri"/>
          <w:spacing w:val="-2"/>
          <w:sz w:val="28"/>
          <w:szCs w:val="28"/>
          <w:lang w:eastAsia="en-US"/>
        </w:rPr>
        <w:t>.</w:t>
      </w:r>
    </w:p>
    <w:p w:rsidR="004B7758" w:rsidRPr="00AB7171" w:rsidRDefault="004B7758" w:rsidP="00AB71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B7171">
        <w:rPr>
          <w:rFonts w:eastAsia="Calibri"/>
          <w:sz w:val="28"/>
          <w:szCs w:val="28"/>
          <w:lang w:eastAsia="en-US"/>
        </w:rPr>
        <w:t xml:space="preserve">Также проведено </w:t>
      </w:r>
      <w:r w:rsidR="00BB300C" w:rsidRPr="00AB7171">
        <w:rPr>
          <w:rFonts w:eastAsia="Calibri"/>
          <w:sz w:val="28"/>
          <w:szCs w:val="28"/>
          <w:lang w:eastAsia="en-US"/>
        </w:rPr>
        <w:t>информировани</w:t>
      </w:r>
      <w:r w:rsidR="002D572F" w:rsidRPr="00AB7171">
        <w:rPr>
          <w:rFonts w:eastAsia="Calibri"/>
          <w:sz w:val="28"/>
          <w:szCs w:val="28"/>
          <w:lang w:eastAsia="en-US"/>
        </w:rPr>
        <w:t xml:space="preserve">е </w:t>
      </w:r>
      <w:r w:rsidR="009972A4" w:rsidRPr="00AB7171">
        <w:rPr>
          <w:rFonts w:eastAsia="Calibri"/>
          <w:sz w:val="28"/>
          <w:szCs w:val="28"/>
          <w:lang w:eastAsia="en-US"/>
        </w:rPr>
        <w:t>1</w:t>
      </w:r>
      <w:r w:rsidR="00BB300C" w:rsidRPr="00AB7171">
        <w:rPr>
          <w:rFonts w:eastAsia="Calibri"/>
          <w:sz w:val="28"/>
          <w:szCs w:val="28"/>
          <w:lang w:eastAsia="en-US"/>
        </w:rPr>
        <w:t xml:space="preserve"> юридическ</w:t>
      </w:r>
      <w:r w:rsidR="009972A4" w:rsidRPr="00AB7171">
        <w:rPr>
          <w:rFonts w:eastAsia="Calibri"/>
          <w:sz w:val="28"/>
          <w:szCs w:val="28"/>
          <w:lang w:eastAsia="en-US"/>
        </w:rPr>
        <w:t>ого</w:t>
      </w:r>
      <w:r w:rsidR="00BB300C" w:rsidRPr="00AB7171">
        <w:rPr>
          <w:rFonts w:eastAsia="Calibri"/>
          <w:sz w:val="28"/>
          <w:szCs w:val="28"/>
          <w:lang w:eastAsia="en-US"/>
        </w:rPr>
        <w:t xml:space="preserve"> лиц</w:t>
      </w:r>
      <w:r w:rsidR="009972A4" w:rsidRPr="00AB7171">
        <w:rPr>
          <w:rFonts w:eastAsia="Calibri"/>
          <w:sz w:val="28"/>
          <w:szCs w:val="28"/>
          <w:lang w:eastAsia="en-US"/>
        </w:rPr>
        <w:t xml:space="preserve">а </w:t>
      </w:r>
      <w:r w:rsidR="00BB300C" w:rsidRPr="00AB7171">
        <w:rPr>
          <w:rFonts w:eastAsia="Calibri"/>
          <w:sz w:val="28"/>
          <w:szCs w:val="28"/>
          <w:lang w:eastAsia="en-US"/>
        </w:rPr>
        <w:t>по вопросам соблюдения обязательных требований</w:t>
      </w:r>
      <w:r w:rsidR="002D572F" w:rsidRPr="00AB7171">
        <w:rPr>
          <w:rFonts w:eastAsia="Calibri"/>
          <w:sz w:val="28"/>
          <w:szCs w:val="28"/>
          <w:lang w:eastAsia="en-US"/>
        </w:rPr>
        <w:t xml:space="preserve"> </w:t>
      </w:r>
      <w:r w:rsidR="009972A4" w:rsidRPr="00AB7171">
        <w:rPr>
          <w:rFonts w:eastAsia="Calibri"/>
          <w:sz w:val="28"/>
          <w:szCs w:val="28"/>
          <w:lang w:eastAsia="en-US"/>
        </w:rPr>
        <w:t>жилищного</w:t>
      </w:r>
      <w:r w:rsidR="002D572F" w:rsidRPr="00AB7171">
        <w:rPr>
          <w:rFonts w:eastAsia="Calibri"/>
          <w:sz w:val="28"/>
          <w:szCs w:val="28"/>
          <w:lang w:eastAsia="en-US"/>
        </w:rPr>
        <w:t xml:space="preserve"> законодательства Российской Федерации</w:t>
      </w:r>
      <w:r w:rsidR="00BB300C" w:rsidRPr="00AB7171">
        <w:rPr>
          <w:rFonts w:eastAsia="Calibri"/>
          <w:sz w:val="28"/>
          <w:szCs w:val="28"/>
          <w:lang w:eastAsia="en-US"/>
        </w:rPr>
        <w:t xml:space="preserve">, требований, установленных муниципальными правовыми актами, в том числе посредством разработки и опубликования руководств по соблюдению обязательных требований, требований, установленных муниципальными правовыми актами, проведения семинаров и конференций, разъяснительной работы в средствах массовой информации и иными способами. </w:t>
      </w:r>
    </w:p>
    <w:p w:rsidR="00BB300C" w:rsidRPr="00AB7171" w:rsidRDefault="00BB300C" w:rsidP="00AB7171">
      <w:pPr>
        <w:autoSpaceDE w:val="0"/>
        <w:autoSpaceDN w:val="0"/>
        <w:adjustRightInd w:val="0"/>
        <w:ind w:firstLine="709"/>
        <w:jc w:val="both"/>
        <w:outlineLvl w:val="1"/>
        <w:rPr>
          <w:spacing w:val="-2"/>
          <w:sz w:val="28"/>
          <w:szCs w:val="28"/>
        </w:rPr>
      </w:pPr>
      <w:r w:rsidRPr="00AB7171">
        <w:rPr>
          <w:spacing w:val="-2"/>
          <w:sz w:val="28"/>
          <w:szCs w:val="28"/>
        </w:rPr>
        <w:lastRenderedPageBreak/>
        <w:t>Инспекторами муниципально</w:t>
      </w:r>
      <w:r w:rsidR="008A5EBF" w:rsidRPr="00AB7171">
        <w:rPr>
          <w:spacing w:val="-2"/>
          <w:sz w:val="28"/>
          <w:szCs w:val="28"/>
        </w:rPr>
        <w:t>го</w:t>
      </w:r>
      <w:r w:rsidR="007E7FD9" w:rsidRPr="00AB7171">
        <w:rPr>
          <w:spacing w:val="-2"/>
          <w:sz w:val="28"/>
          <w:szCs w:val="28"/>
        </w:rPr>
        <w:t xml:space="preserve"> земельного</w:t>
      </w:r>
      <w:r w:rsidRPr="00AB7171">
        <w:rPr>
          <w:spacing w:val="-2"/>
          <w:sz w:val="28"/>
          <w:szCs w:val="28"/>
        </w:rPr>
        <w:t xml:space="preserve"> контрол</w:t>
      </w:r>
      <w:r w:rsidR="008A5EBF" w:rsidRPr="00AB7171">
        <w:rPr>
          <w:spacing w:val="-2"/>
          <w:sz w:val="28"/>
          <w:szCs w:val="28"/>
        </w:rPr>
        <w:t>я</w:t>
      </w:r>
      <w:r w:rsidRPr="00AB7171">
        <w:rPr>
          <w:spacing w:val="-2"/>
          <w:sz w:val="28"/>
          <w:szCs w:val="28"/>
        </w:rPr>
        <w:t xml:space="preserve"> в 2021 году предостережения о недопустимости нарушения обязательных требований, требований, установленных муниципальными правовыми актами, в соответствии с требованиями действующего законодательства</w:t>
      </w:r>
      <w:r w:rsidR="009972A4" w:rsidRPr="00AB7171">
        <w:rPr>
          <w:spacing w:val="-2"/>
          <w:sz w:val="28"/>
          <w:szCs w:val="28"/>
        </w:rPr>
        <w:t xml:space="preserve"> Российской Федерации</w:t>
      </w:r>
      <w:r w:rsidRPr="00AB7171">
        <w:rPr>
          <w:spacing w:val="-2"/>
          <w:sz w:val="28"/>
          <w:szCs w:val="28"/>
        </w:rPr>
        <w:t xml:space="preserve"> контролируемым лицам не выдавались.</w:t>
      </w:r>
    </w:p>
    <w:p w:rsidR="007E7FD9" w:rsidRPr="00AB7171" w:rsidRDefault="008409FF" w:rsidP="00AB7171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  <w:lang w:eastAsia="en-US"/>
        </w:rPr>
      </w:pPr>
      <w:r w:rsidRPr="00AB7171">
        <w:rPr>
          <w:rFonts w:eastAsia="Calibri"/>
          <w:sz w:val="28"/>
          <w:szCs w:val="28"/>
          <w:lang w:eastAsia="en-US"/>
        </w:rPr>
        <w:t>Мероприятия без взаимодействия орган</w:t>
      </w:r>
      <w:r w:rsidR="00D63B48" w:rsidRPr="00AB7171">
        <w:rPr>
          <w:rFonts w:eastAsia="Calibri"/>
          <w:sz w:val="28"/>
          <w:szCs w:val="28"/>
          <w:lang w:eastAsia="en-US"/>
        </w:rPr>
        <w:t>ов</w:t>
      </w:r>
      <w:r w:rsidRPr="00AB7171">
        <w:rPr>
          <w:rFonts w:eastAsia="Calibri"/>
          <w:sz w:val="28"/>
          <w:szCs w:val="28"/>
          <w:lang w:eastAsia="en-US"/>
        </w:rPr>
        <w:t xml:space="preserve"> муниципального контроля с контролируемыми лицами не осуществлялись.</w:t>
      </w:r>
    </w:p>
    <w:p w:rsidR="00D905CF" w:rsidRPr="00AB7171" w:rsidRDefault="00D905CF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В 2021 году мероприятия по повышению квалификации специалистов по муниципальному контролю с выдачей подтверждающих документов не проводились. При этом в истекшем периоде в рамках повышения уровня квалификации специалистов ими было принято участие в цикле вебинаров, организованных Всероссийской Ассоциацией развития местного самоуправления (ВАРМСУ), посвященных реформе контрольно-надзорной деятельности, также они имеют возможность ознакомления на постоянной основе с информационно-методическими материалами, размещенными на сайте ВАРМСУ, портале «Реформа КНД» (</w:t>
      </w:r>
      <w:r w:rsidRPr="00AB7171">
        <w:rPr>
          <w:sz w:val="28"/>
          <w:szCs w:val="28"/>
          <w:lang w:val="en-US"/>
        </w:rPr>
        <w:t>www</w:t>
      </w:r>
      <w:r w:rsidRPr="00AB7171">
        <w:rPr>
          <w:sz w:val="28"/>
          <w:szCs w:val="28"/>
        </w:rPr>
        <w:t>.</w:t>
      </w:r>
      <w:r w:rsidRPr="00AB7171">
        <w:rPr>
          <w:sz w:val="28"/>
          <w:szCs w:val="28"/>
          <w:lang w:val="en-US"/>
        </w:rPr>
        <w:t>monitoring</w:t>
      </w:r>
      <w:r w:rsidRPr="00AB7171">
        <w:rPr>
          <w:sz w:val="28"/>
          <w:szCs w:val="28"/>
        </w:rPr>
        <w:t>.</w:t>
      </w:r>
      <w:r w:rsidRPr="00AB7171">
        <w:rPr>
          <w:sz w:val="28"/>
          <w:szCs w:val="28"/>
          <w:lang w:val="en-US"/>
        </w:rPr>
        <w:t>ar</w:t>
      </w:r>
      <w:r w:rsidRPr="00AB7171">
        <w:rPr>
          <w:sz w:val="28"/>
          <w:szCs w:val="28"/>
        </w:rPr>
        <w:t>.</w:t>
      </w:r>
      <w:r w:rsidRPr="00AB7171">
        <w:rPr>
          <w:sz w:val="28"/>
          <w:szCs w:val="28"/>
          <w:lang w:val="en-US"/>
        </w:rPr>
        <w:t>gov</w:t>
      </w:r>
      <w:r w:rsidRPr="00AB7171">
        <w:rPr>
          <w:sz w:val="28"/>
          <w:szCs w:val="28"/>
        </w:rPr>
        <w:t>.</w:t>
      </w:r>
      <w:r w:rsidRPr="00AB7171">
        <w:rPr>
          <w:sz w:val="28"/>
          <w:szCs w:val="28"/>
          <w:lang w:val="en-US"/>
        </w:rPr>
        <w:t>ru</w:t>
      </w:r>
      <w:r w:rsidRPr="00AB7171">
        <w:rPr>
          <w:sz w:val="28"/>
          <w:szCs w:val="28"/>
        </w:rPr>
        <w:t>).</w:t>
      </w:r>
    </w:p>
    <w:p w:rsidR="00FA1AFA" w:rsidRPr="00B51A7B" w:rsidRDefault="00FA1AFA" w:rsidP="00AB7171">
      <w:pPr>
        <w:ind w:firstLine="709"/>
        <w:jc w:val="both"/>
        <w:rPr>
          <w:spacing w:val="-4"/>
          <w:sz w:val="28"/>
          <w:szCs w:val="28"/>
        </w:rPr>
      </w:pPr>
      <w:r w:rsidRPr="00B51A7B">
        <w:rPr>
          <w:spacing w:val="-4"/>
          <w:sz w:val="28"/>
          <w:szCs w:val="28"/>
        </w:rPr>
        <w:t>В целях эффективного и качественного применения на практике положений действующего федерального законодательства в области осуществления муниципального</w:t>
      </w:r>
      <w:r w:rsidR="007E7FD9" w:rsidRPr="00B51A7B">
        <w:rPr>
          <w:spacing w:val="-4"/>
          <w:sz w:val="28"/>
          <w:szCs w:val="28"/>
        </w:rPr>
        <w:t xml:space="preserve"> </w:t>
      </w:r>
      <w:r w:rsidR="009972A4" w:rsidRPr="00B51A7B">
        <w:rPr>
          <w:spacing w:val="-4"/>
          <w:sz w:val="28"/>
          <w:szCs w:val="28"/>
        </w:rPr>
        <w:t>жилищного</w:t>
      </w:r>
      <w:r w:rsidRPr="00B51A7B">
        <w:rPr>
          <w:spacing w:val="-4"/>
          <w:sz w:val="28"/>
          <w:szCs w:val="28"/>
        </w:rPr>
        <w:t xml:space="preserve"> контроля с учетом кардинальных изменений в данной сфере и построением на государственном уровне принципиально новой системы контрольно-надзорной деятельности, в том числе в части преимущественного перехода на электронный документооборот при осуществлении межведомственного взаимодействия и взаимодействия с контролируемыми лицами на всех этапах осуществления контрольной деятельности, приоритета риск-ориентированного подхода, необходимо проведение квалифицированных обучающих семинаров для специалистов, осуществляющих муниципальный</w:t>
      </w:r>
      <w:r w:rsidR="007E7FD9" w:rsidRPr="00B51A7B">
        <w:rPr>
          <w:spacing w:val="-4"/>
          <w:sz w:val="28"/>
          <w:szCs w:val="28"/>
        </w:rPr>
        <w:t xml:space="preserve"> </w:t>
      </w:r>
      <w:r w:rsidR="009972A4" w:rsidRPr="00B51A7B">
        <w:rPr>
          <w:spacing w:val="-4"/>
          <w:sz w:val="28"/>
          <w:szCs w:val="28"/>
        </w:rPr>
        <w:t>жилищный</w:t>
      </w:r>
      <w:r w:rsidRPr="00B51A7B">
        <w:rPr>
          <w:spacing w:val="-4"/>
          <w:sz w:val="28"/>
          <w:szCs w:val="28"/>
        </w:rPr>
        <w:t xml:space="preserve"> контроль на территории муниципального образования Красноармейский район</w:t>
      </w:r>
      <w:r w:rsidR="008409FF" w:rsidRPr="00B51A7B">
        <w:rPr>
          <w:spacing w:val="-4"/>
          <w:sz w:val="28"/>
          <w:szCs w:val="28"/>
        </w:rPr>
        <w:t>.</w:t>
      </w:r>
    </w:p>
    <w:p w:rsidR="007E7FD9" w:rsidRPr="00AB7171" w:rsidRDefault="00D905CF" w:rsidP="00AB7171">
      <w:pPr>
        <w:ind w:firstLine="709"/>
        <w:jc w:val="both"/>
        <w:rPr>
          <w:sz w:val="28"/>
          <w:szCs w:val="28"/>
        </w:rPr>
      </w:pPr>
      <w:r w:rsidRPr="00AB7171">
        <w:rPr>
          <w:sz w:val="28"/>
          <w:szCs w:val="28"/>
        </w:rPr>
        <w:t>В связи с тем, что в настоящее время нормативно-правовая база, регулирующая осуществление муниципального контроля, находится в стадии активного формирования, не сложилась практика ее применения, часть положений не вступили в силу, п</w:t>
      </w:r>
      <w:r w:rsidR="007E7FD9" w:rsidRPr="00AB7171">
        <w:rPr>
          <w:sz w:val="28"/>
          <w:szCs w:val="28"/>
        </w:rPr>
        <w:t>одготов</w:t>
      </w:r>
      <w:r w:rsidRPr="00AB7171">
        <w:rPr>
          <w:sz w:val="28"/>
          <w:szCs w:val="28"/>
        </w:rPr>
        <w:t>ить</w:t>
      </w:r>
      <w:r w:rsidR="007E7FD9" w:rsidRPr="00AB7171">
        <w:rPr>
          <w:sz w:val="28"/>
          <w:szCs w:val="28"/>
        </w:rPr>
        <w:t xml:space="preserve"> предложени</w:t>
      </w:r>
      <w:r w:rsidRPr="00AB7171">
        <w:rPr>
          <w:sz w:val="28"/>
          <w:szCs w:val="28"/>
        </w:rPr>
        <w:t>я</w:t>
      </w:r>
      <w:r w:rsidR="007E7FD9" w:rsidRPr="00AB7171">
        <w:rPr>
          <w:sz w:val="28"/>
          <w:szCs w:val="28"/>
        </w:rPr>
        <w:t xml:space="preserve"> об актуализации обязательных требований </w:t>
      </w:r>
      <w:r w:rsidRPr="00AB7171">
        <w:rPr>
          <w:sz w:val="28"/>
          <w:szCs w:val="28"/>
        </w:rPr>
        <w:t>или иных нормативно-правовых актов, регулирующих контрольную деятельность, не представляется возможным.</w:t>
      </w:r>
    </w:p>
    <w:p w:rsidR="000C1568" w:rsidRPr="00AB7171" w:rsidRDefault="000C1568" w:rsidP="00AB7171">
      <w:pPr>
        <w:ind w:firstLine="709"/>
        <w:rPr>
          <w:sz w:val="28"/>
          <w:szCs w:val="28"/>
        </w:rPr>
      </w:pPr>
    </w:p>
    <w:p w:rsidR="001721E6" w:rsidRDefault="001721E6" w:rsidP="00AB7171">
      <w:pPr>
        <w:ind w:firstLine="709"/>
        <w:rPr>
          <w:sz w:val="28"/>
          <w:szCs w:val="28"/>
        </w:rPr>
      </w:pPr>
    </w:p>
    <w:p w:rsidR="001C2365" w:rsidRPr="00AB7171" w:rsidRDefault="001C2365" w:rsidP="00AB7171">
      <w:pPr>
        <w:ind w:firstLine="709"/>
        <w:rPr>
          <w:sz w:val="28"/>
          <w:szCs w:val="28"/>
        </w:rPr>
      </w:pPr>
    </w:p>
    <w:p w:rsidR="001721E6" w:rsidRPr="00AB7171" w:rsidRDefault="001C2365" w:rsidP="00B51A7B">
      <w:pPr>
        <w:rPr>
          <w:sz w:val="28"/>
          <w:szCs w:val="28"/>
        </w:rPr>
      </w:pPr>
      <w:r>
        <w:rPr>
          <w:sz w:val="28"/>
          <w:szCs w:val="28"/>
        </w:rPr>
        <w:t>Начальник контрольного управления</w:t>
      </w:r>
      <w:r w:rsidR="00C731FF" w:rsidRPr="00AB7171">
        <w:rPr>
          <w:sz w:val="28"/>
          <w:szCs w:val="28"/>
        </w:rPr>
        <w:t xml:space="preserve"> </w:t>
      </w:r>
    </w:p>
    <w:p w:rsidR="00C731FF" w:rsidRPr="00AB7171" w:rsidRDefault="001C2365" w:rsidP="00B51A7B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C731FF" w:rsidRPr="00AB7171">
        <w:rPr>
          <w:sz w:val="28"/>
          <w:szCs w:val="28"/>
        </w:rPr>
        <w:t xml:space="preserve">муниципального образования </w:t>
      </w:r>
    </w:p>
    <w:p w:rsidR="001721E6" w:rsidRPr="00AB7171" w:rsidRDefault="00C731FF" w:rsidP="00B51A7B">
      <w:pPr>
        <w:rPr>
          <w:sz w:val="28"/>
          <w:szCs w:val="28"/>
        </w:rPr>
      </w:pPr>
      <w:r w:rsidRPr="00AB7171">
        <w:rPr>
          <w:sz w:val="28"/>
          <w:szCs w:val="28"/>
        </w:rPr>
        <w:t xml:space="preserve">Красноармейский район                                          </w:t>
      </w:r>
      <w:r w:rsidR="001C2365">
        <w:rPr>
          <w:sz w:val="28"/>
          <w:szCs w:val="28"/>
        </w:rPr>
        <w:t xml:space="preserve">                           </w:t>
      </w:r>
      <w:bookmarkStart w:id="0" w:name="_GoBack"/>
      <w:bookmarkEnd w:id="0"/>
      <w:r w:rsidRPr="00AB7171">
        <w:rPr>
          <w:sz w:val="28"/>
          <w:szCs w:val="28"/>
        </w:rPr>
        <w:t xml:space="preserve"> </w:t>
      </w:r>
      <w:r w:rsidR="001C2365">
        <w:rPr>
          <w:sz w:val="28"/>
          <w:szCs w:val="28"/>
        </w:rPr>
        <w:t>А.В. Шувалова</w:t>
      </w:r>
    </w:p>
    <w:p w:rsidR="00ED6757" w:rsidRDefault="00ED6757" w:rsidP="00AB7171">
      <w:pPr>
        <w:ind w:firstLine="709"/>
        <w:rPr>
          <w:sz w:val="28"/>
          <w:szCs w:val="28"/>
        </w:rPr>
      </w:pPr>
    </w:p>
    <w:p w:rsidR="00B51A7B" w:rsidRDefault="00B51A7B" w:rsidP="00AB7171">
      <w:pPr>
        <w:ind w:firstLine="709"/>
        <w:rPr>
          <w:sz w:val="28"/>
          <w:szCs w:val="28"/>
        </w:rPr>
      </w:pPr>
    </w:p>
    <w:p w:rsidR="00B51A7B" w:rsidRDefault="00B51A7B" w:rsidP="00AB7171">
      <w:pPr>
        <w:ind w:firstLine="709"/>
        <w:rPr>
          <w:sz w:val="28"/>
          <w:szCs w:val="28"/>
        </w:rPr>
      </w:pPr>
    </w:p>
    <w:p w:rsidR="00C2777A" w:rsidRPr="00AB7171" w:rsidRDefault="00C2777A" w:rsidP="00B51A7B">
      <w:pPr>
        <w:rPr>
          <w:sz w:val="28"/>
          <w:szCs w:val="28"/>
        </w:rPr>
      </w:pPr>
    </w:p>
    <w:sectPr w:rsidR="00C2777A" w:rsidRPr="00AB7171" w:rsidSect="005E3F05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B5C" w:rsidRDefault="002C3B5C" w:rsidP="00404177">
      <w:r>
        <w:separator/>
      </w:r>
    </w:p>
  </w:endnote>
  <w:endnote w:type="continuationSeparator" w:id="0">
    <w:p w:rsidR="002C3B5C" w:rsidRDefault="002C3B5C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B5C" w:rsidRDefault="002C3B5C" w:rsidP="00404177">
      <w:r>
        <w:separator/>
      </w:r>
    </w:p>
  </w:footnote>
  <w:footnote w:type="continuationSeparator" w:id="0">
    <w:p w:rsidR="002C3B5C" w:rsidRDefault="002C3B5C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4593752"/>
      <w:docPartObj>
        <w:docPartGallery w:val="Page Numbers (Top of Page)"/>
        <w:docPartUnique/>
      </w:docPartObj>
    </w:sdtPr>
    <w:sdtEndPr/>
    <w:sdtContent>
      <w:p w:rsidR="00723874" w:rsidRPr="00404177" w:rsidRDefault="00723874" w:rsidP="0059307E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C2365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B53F67"/>
    <w:multiLevelType w:val="hybridMultilevel"/>
    <w:tmpl w:val="3DF89E02"/>
    <w:lvl w:ilvl="0" w:tplc="839EE7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770DBC"/>
    <w:multiLevelType w:val="hybridMultilevel"/>
    <w:tmpl w:val="160AD5F4"/>
    <w:lvl w:ilvl="0" w:tplc="70BAF2A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1278"/>
    <w:rsid w:val="000057F2"/>
    <w:rsid w:val="00010F2E"/>
    <w:rsid w:val="00013FDD"/>
    <w:rsid w:val="00016047"/>
    <w:rsid w:val="00017891"/>
    <w:rsid w:val="0002458F"/>
    <w:rsid w:val="00035E3F"/>
    <w:rsid w:val="00040A76"/>
    <w:rsid w:val="00044F89"/>
    <w:rsid w:val="00087EFC"/>
    <w:rsid w:val="000A4AC5"/>
    <w:rsid w:val="000A5976"/>
    <w:rsid w:val="000C1568"/>
    <w:rsid w:val="000E58B8"/>
    <w:rsid w:val="000F4A9B"/>
    <w:rsid w:val="00125B32"/>
    <w:rsid w:val="00152341"/>
    <w:rsid w:val="001721E6"/>
    <w:rsid w:val="00173BF1"/>
    <w:rsid w:val="0017616F"/>
    <w:rsid w:val="00195751"/>
    <w:rsid w:val="001A6CDB"/>
    <w:rsid w:val="001B2A2B"/>
    <w:rsid w:val="001B4333"/>
    <w:rsid w:val="001C2365"/>
    <w:rsid w:val="001C75F4"/>
    <w:rsid w:val="001D0463"/>
    <w:rsid w:val="001D1E15"/>
    <w:rsid w:val="001E12B4"/>
    <w:rsid w:val="00207777"/>
    <w:rsid w:val="00235821"/>
    <w:rsid w:val="00260DAC"/>
    <w:rsid w:val="00271DEC"/>
    <w:rsid w:val="002743A0"/>
    <w:rsid w:val="00281FFA"/>
    <w:rsid w:val="00296DE5"/>
    <w:rsid w:val="002A7D73"/>
    <w:rsid w:val="002C3B5C"/>
    <w:rsid w:val="002C5F2D"/>
    <w:rsid w:val="002D572F"/>
    <w:rsid w:val="0030266E"/>
    <w:rsid w:val="003214C4"/>
    <w:rsid w:val="00385DAA"/>
    <w:rsid w:val="003928D2"/>
    <w:rsid w:val="003B676D"/>
    <w:rsid w:val="003C5E36"/>
    <w:rsid w:val="003C78C0"/>
    <w:rsid w:val="003D2803"/>
    <w:rsid w:val="003E2AFB"/>
    <w:rsid w:val="003F1D50"/>
    <w:rsid w:val="00403396"/>
    <w:rsid w:val="00404177"/>
    <w:rsid w:val="0042029C"/>
    <w:rsid w:val="00421AEE"/>
    <w:rsid w:val="00451679"/>
    <w:rsid w:val="00452C18"/>
    <w:rsid w:val="0047469F"/>
    <w:rsid w:val="00474E1F"/>
    <w:rsid w:val="004917AD"/>
    <w:rsid w:val="004B7758"/>
    <w:rsid w:val="004C6B01"/>
    <w:rsid w:val="004E2282"/>
    <w:rsid w:val="0051371A"/>
    <w:rsid w:val="005211F1"/>
    <w:rsid w:val="00523273"/>
    <w:rsid w:val="005334CF"/>
    <w:rsid w:val="005401E5"/>
    <w:rsid w:val="00541B39"/>
    <w:rsid w:val="0054282C"/>
    <w:rsid w:val="005463F5"/>
    <w:rsid w:val="005474B0"/>
    <w:rsid w:val="005542D8"/>
    <w:rsid w:val="005566B3"/>
    <w:rsid w:val="00566488"/>
    <w:rsid w:val="00577FE8"/>
    <w:rsid w:val="00591FD4"/>
    <w:rsid w:val="0059307E"/>
    <w:rsid w:val="005A1F26"/>
    <w:rsid w:val="005A4478"/>
    <w:rsid w:val="005B5D4B"/>
    <w:rsid w:val="005C4239"/>
    <w:rsid w:val="005C5AA6"/>
    <w:rsid w:val="005D4D2F"/>
    <w:rsid w:val="005E3F05"/>
    <w:rsid w:val="00612981"/>
    <w:rsid w:val="00612AC7"/>
    <w:rsid w:val="006201CE"/>
    <w:rsid w:val="00625601"/>
    <w:rsid w:val="006258B7"/>
    <w:rsid w:val="00644997"/>
    <w:rsid w:val="00645DD0"/>
    <w:rsid w:val="00650D9B"/>
    <w:rsid w:val="00661FFB"/>
    <w:rsid w:val="00684AF1"/>
    <w:rsid w:val="006961EB"/>
    <w:rsid w:val="006A023D"/>
    <w:rsid w:val="006C0EE5"/>
    <w:rsid w:val="006D7F32"/>
    <w:rsid w:val="006E2832"/>
    <w:rsid w:val="006E5569"/>
    <w:rsid w:val="00700D11"/>
    <w:rsid w:val="00703351"/>
    <w:rsid w:val="007071A9"/>
    <w:rsid w:val="00723874"/>
    <w:rsid w:val="00734B2F"/>
    <w:rsid w:val="00735ADA"/>
    <w:rsid w:val="00755FAF"/>
    <w:rsid w:val="0077343F"/>
    <w:rsid w:val="0077626A"/>
    <w:rsid w:val="007A224A"/>
    <w:rsid w:val="007C00A8"/>
    <w:rsid w:val="007C24C9"/>
    <w:rsid w:val="007C7CFF"/>
    <w:rsid w:val="007E53B3"/>
    <w:rsid w:val="007E7FD9"/>
    <w:rsid w:val="007F1148"/>
    <w:rsid w:val="007F1DCD"/>
    <w:rsid w:val="007F397C"/>
    <w:rsid w:val="007F3FC8"/>
    <w:rsid w:val="007F6574"/>
    <w:rsid w:val="00816024"/>
    <w:rsid w:val="0083213D"/>
    <w:rsid w:val="0083280B"/>
    <w:rsid w:val="008354D9"/>
    <w:rsid w:val="008409FF"/>
    <w:rsid w:val="00841245"/>
    <w:rsid w:val="00843529"/>
    <w:rsid w:val="00844586"/>
    <w:rsid w:val="00847FF7"/>
    <w:rsid w:val="008552A3"/>
    <w:rsid w:val="00857B6F"/>
    <w:rsid w:val="00871797"/>
    <w:rsid w:val="00886888"/>
    <w:rsid w:val="008A0EF2"/>
    <w:rsid w:val="008A3C03"/>
    <w:rsid w:val="008A5EBF"/>
    <w:rsid w:val="008B65A8"/>
    <w:rsid w:val="008C5505"/>
    <w:rsid w:val="008C698F"/>
    <w:rsid w:val="008E771F"/>
    <w:rsid w:val="008E7D6B"/>
    <w:rsid w:val="009027A4"/>
    <w:rsid w:val="00912BB6"/>
    <w:rsid w:val="00916ABB"/>
    <w:rsid w:val="00952C6B"/>
    <w:rsid w:val="00953455"/>
    <w:rsid w:val="009626C2"/>
    <w:rsid w:val="00962763"/>
    <w:rsid w:val="009721E0"/>
    <w:rsid w:val="009736FF"/>
    <w:rsid w:val="009972A4"/>
    <w:rsid w:val="009B445F"/>
    <w:rsid w:val="009D7B98"/>
    <w:rsid w:val="009E2CFC"/>
    <w:rsid w:val="009E4120"/>
    <w:rsid w:val="00A04B86"/>
    <w:rsid w:val="00A0536C"/>
    <w:rsid w:val="00A06358"/>
    <w:rsid w:val="00A10B0D"/>
    <w:rsid w:val="00A237E4"/>
    <w:rsid w:val="00A23AD0"/>
    <w:rsid w:val="00A64673"/>
    <w:rsid w:val="00A6696F"/>
    <w:rsid w:val="00A75FC9"/>
    <w:rsid w:val="00A84846"/>
    <w:rsid w:val="00A85C0D"/>
    <w:rsid w:val="00AB7171"/>
    <w:rsid w:val="00AC3551"/>
    <w:rsid w:val="00AD5012"/>
    <w:rsid w:val="00B03E27"/>
    <w:rsid w:val="00B03E87"/>
    <w:rsid w:val="00B059B7"/>
    <w:rsid w:val="00B163F2"/>
    <w:rsid w:val="00B37A09"/>
    <w:rsid w:val="00B518D5"/>
    <w:rsid w:val="00B51A7B"/>
    <w:rsid w:val="00B56003"/>
    <w:rsid w:val="00B604AD"/>
    <w:rsid w:val="00B628C6"/>
    <w:rsid w:val="00B83587"/>
    <w:rsid w:val="00B950F8"/>
    <w:rsid w:val="00B9719D"/>
    <w:rsid w:val="00BA1825"/>
    <w:rsid w:val="00BA57DF"/>
    <w:rsid w:val="00BB300C"/>
    <w:rsid w:val="00BB73E4"/>
    <w:rsid w:val="00BD21DD"/>
    <w:rsid w:val="00BD3F4B"/>
    <w:rsid w:val="00BD6D30"/>
    <w:rsid w:val="00BF5077"/>
    <w:rsid w:val="00C12E76"/>
    <w:rsid w:val="00C2777A"/>
    <w:rsid w:val="00C4391A"/>
    <w:rsid w:val="00C571B3"/>
    <w:rsid w:val="00C66348"/>
    <w:rsid w:val="00C67C6C"/>
    <w:rsid w:val="00C731FF"/>
    <w:rsid w:val="00C849D6"/>
    <w:rsid w:val="00C96242"/>
    <w:rsid w:val="00CB395A"/>
    <w:rsid w:val="00CD6E5D"/>
    <w:rsid w:val="00CF5DC0"/>
    <w:rsid w:val="00D015DA"/>
    <w:rsid w:val="00D129FA"/>
    <w:rsid w:val="00D13CE2"/>
    <w:rsid w:val="00D50EA8"/>
    <w:rsid w:val="00D524F4"/>
    <w:rsid w:val="00D5588A"/>
    <w:rsid w:val="00D63B48"/>
    <w:rsid w:val="00D71AC1"/>
    <w:rsid w:val="00D86CD5"/>
    <w:rsid w:val="00D905CF"/>
    <w:rsid w:val="00DA0BF9"/>
    <w:rsid w:val="00DB1C8F"/>
    <w:rsid w:val="00DC3B1B"/>
    <w:rsid w:val="00DC53B8"/>
    <w:rsid w:val="00DD671F"/>
    <w:rsid w:val="00DD6793"/>
    <w:rsid w:val="00E043E1"/>
    <w:rsid w:val="00E07DFE"/>
    <w:rsid w:val="00E11DD4"/>
    <w:rsid w:val="00E124ED"/>
    <w:rsid w:val="00E14580"/>
    <w:rsid w:val="00E41F41"/>
    <w:rsid w:val="00E50B6D"/>
    <w:rsid w:val="00E602DC"/>
    <w:rsid w:val="00E823FF"/>
    <w:rsid w:val="00E91A1E"/>
    <w:rsid w:val="00E927D2"/>
    <w:rsid w:val="00ED2BF9"/>
    <w:rsid w:val="00ED39F2"/>
    <w:rsid w:val="00ED6757"/>
    <w:rsid w:val="00EF6857"/>
    <w:rsid w:val="00F25F88"/>
    <w:rsid w:val="00F31C3C"/>
    <w:rsid w:val="00F3544C"/>
    <w:rsid w:val="00F357EE"/>
    <w:rsid w:val="00F91A71"/>
    <w:rsid w:val="00F94BA5"/>
    <w:rsid w:val="00FA197A"/>
    <w:rsid w:val="00FA1AFA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0C4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D13CE2"/>
    <w:rPr>
      <w:color w:val="0000FF" w:themeColor="hyperlink"/>
      <w:u w:val="single"/>
    </w:rPr>
  </w:style>
  <w:style w:type="paragraph" w:customStyle="1" w:styleId="ConsPlusNormal">
    <w:name w:val="ConsPlusNormal"/>
    <w:link w:val="ConsPlusNormal0"/>
    <w:rsid w:val="00385DA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rsid w:val="00385DAA"/>
    <w:rPr>
      <w:rFonts w:ascii="Arial" w:eastAsia="Times New Roman" w:hAnsi="Arial" w:cs="Arial"/>
    </w:rPr>
  </w:style>
  <w:style w:type="character" w:customStyle="1" w:styleId="1">
    <w:name w:val="Основной шрифт абзаца1"/>
    <w:rsid w:val="00385DAA"/>
  </w:style>
  <w:style w:type="character" w:customStyle="1" w:styleId="aa">
    <w:name w:val="Гипертекстовая ссылка"/>
    <w:uiPriority w:val="99"/>
    <w:rsid w:val="00841245"/>
    <w:rPr>
      <w:rFonts w:cs="Times New Roman"/>
      <w:b w:val="0"/>
      <w:color w:val="106BBE"/>
    </w:rPr>
  </w:style>
  <w:style w:type="paragraph" w:styleId="ab">
    <w:name w:val="List Paragraph"/>
    <w:basedOn w:val="a"/>
    <w:uiPriority w:val="34"/>
    <w:qFormat/>
    <w:rsid w:val="00952C6B"/>
    <w:pPr>
      <w:ind w:left="720"/>
      <w:contextualSpacing/>
    </w:pPr>
  </w:style>
  <w:style w:type="table" w:styleId="ac">
    <w:name w:val="Table Grid"/>
    <w:basedOn w:val="a1"/>
    <w:uiPriority w:val="39"/>
    <w:rsid w:val="001B433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296D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7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AF62B1-82BD-4E89-ADC5-FE29DA8C20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2876</Words>
  <Characters>16395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2018-02-28T07:56:00Z</dcterms:created>
  <dcterms:modified xsi:type="dcterms:W3CDTF">2022-02-08T05:37:00Z</dcterms:modified>
</cp:coreProperties>
</file>